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C15D2" w14:textId="77777777" w:rsidR="00227CDC" w:rsidRDefault="00227CDC" w:rsidP="00227CDC">
      <w:pPr>
        <w:ind w:left="720"/>
        <w:rPr>
          <w:rFonts w:ascii="Arial" w:hAnsi="Arial" w:cs="Arial"/>
        </w:rPr>
      </w:pPr>
    </w:p>
    <w:p w14:paraId="36CE9F37" w14:textId="77777777" w:rsidR="00227CDC" w:rsidRPr="005E2E0A" w:rsidRDefault="00227CDC" w:rsidP="00227CDC">
      <w:pPr>
        <w:rPr>
          <w:rFonts w:ascii="Arial" w:hAnsi="Arial" w:cs="Arial"/>
          <w:b/>
        </w:rPr>
      </w:pPr>
      <w:r w:rsidRPr="005E2E0A">
        <w:rPr>
          <w:rFonts w:ascii="Arial" w:hAnsi="Arial" w:cs="Arial"/>
          <w:b/>
        </w:rPr>
        <w:t>The News Monitor Library Tutorial:</w:t>
      </w:r>
    </w:p>
    <w:p w14:paraId="2FBEDE58" w14:textId="7FB167F1" w:rsidR="00227CDC" w:rsidRDefault="00227CDC" w:rsidP="00227CDC">
      <w:pPr>
        <w:rPr>
          <w:rFonts w:ascii="Arial" w:hAnsi="Arial" w:cs="Arial"/>
        </w:rPr>
      </w:pPr>
      <w:r w:rsidRPr="005E2E0A">
        <w:rPr>
          <w:rFonts w:ascii="Arial" w:hAnsi="Arial" w:cs="Arial"/>
        </w:rPr>
        <w:t>The News monitor research library is a comprehensive, multi-publication SA print media database. It comprises of a research facility, coupled with the daily email alert system which puts our users in the position of receiving a tailor-made, unique stream of information.</w:t>
      </w:r>
    </w:p>
    <w:p w14:paraId="53ED7E7D" w14:textId="77777777" w:rsidR="00227CDC" w:rsidRPr="005E2E0A" w:rsidRDefault="00227CDC" w:rsidP="00227CDC">
      <w:pPr>
        <w:rPr>
          <w:rFonts w:ascii="Arial" w:hAnsi="Arial" w:cs="Arial"/>
        </w:rPr>
      </w:pPr>
    </w:p>
    <w:p w14:paraId="486495E2" w14:textId="4ABE5C13" w:rsidR="00227CDC" w:rsidRDefault="00227CDC" w:rsidP="00227CDC">
      <w:pPr>
        <w:rPr>
          <w:rFonts w:ascii="Arial" w:hAnsi="Arial" w:cs="Arial"/>
        </w:rPr>
      </w:pPr>
      <w:r w:rsidRPr="005E2E0A">
        <w:rPr>
          <w:rFonts w:ascii="Arial" w:hAnsi="Arial" w:cs="Arial"/>
        </w:rPr>
        <w:t xml:space="preserve">The database is sourced from mainstream print media coverage in South Africa (Publications list) and contains articles on every listed company, industry and socio-political issue. These articles are stored in their original format (including pictures) and presented in a user-friendly way with full email and print functionality. The database starts from January 2005 and contains approximately </w:t>
      </w:r>
      <w:r>
        <w:rPr>
          <w:rFonts w:ascii="Arial" w:hAnsi="Arial" w:cs="Arial"/>
        </w:rPr>
        <w:t>1, 5 million</w:t>
      </w:r>
      <w:r w:rsidRPr="005E2E0A">
        <w:rPr>
          <w:rFonts w:ascii="Arial" w:hAnsi="Arial" w:cs="Arial"/>
        </w:rPr>
        <w:t xml:space="preserve"> articles.</w:t>
      </w:r>
    </w:p>
    <w:p w14:paraId="03DF15E7" w14:textId="77777777" w:rsidR="00227CDC" w:rsidRPr="005E2E0A" w:rsidRDefault="00227CDC" w:rsidP="00227CDC">
      <w:pPr>
        <w:rPr>
          <w:rFonts w:ascii="Arial" w:hAnsi="Arial" w:cs="Arial"/>
        </w:rPr>
      </w:pPr>
    </w:p>
    <w:p w14:paraId="55D6D69E" w14:textId="7D972A4D" w:rsidR="00227CDC" w:rsidRDefault="00227CDC" w:rsidP="00227CDC">
      <w:pPr>
        <w:rPr>
          <w:rStyle w:val="Hyperlink"/>
          <w:rFonts w:ascii="Arial" w:hAnsi="Arial" w:cs="Arial"/>
        </w:rPr>
      </w:pPr>
      <w:r w:rsidRPr="005E2E0A">
        <w:rPr>
          <w:rFonts w:ascii="Arial" w:hAnsi="Arial" w:cs="Arial"/>
        </w:rPr>
        <w:t xml:space="preserve">To access the database, please use the following URL: </w:t>
      </w:r>
      <w:hyperlink r:id="rId8" w:history="1">
        <w:r w:rsidRPr="00104F00">
          <w:rPr>
            <w:rStyle w:val="Hyperlink"/>
            <w:rFonts w:ascii="Arial" w:hAnsi="Arial" w:cs="Arial"/>
          </w:rPr>
          <w:t>http://www.newsmonitor.co.za/</w:t>
        </w:r>
      </w:hyperlink>
      <w:r>
        <w:rPr>
          <w:rFonts w:ascii="Arial" w:hAnsi="Arial" w:cs="Arial"/>
        </w:rPr>
        <w:t xml:space="preserve"> </w:t>
      </w:r>
    </w:p>
    <w:p w14:paraId="6B0326F4" w14:textId="77777777" w:rsidR="00227CDC" w:rsidRPr="005E2E0A" w:rsidRDefault="00227CDC" w:rsidP="00227CDC">
      <w:pPr>
        <w:rPr>
          <w:rFonts w:ascii="Arial" w:hAnsi="Arial" w:cs="Arial"/>
        </w:rPr>
      </w:pPr>
    </w:p>
    <w:p w14:paraId="2DF44B3C" w14:textId="2B3ED3F8" w:rsidR="00227CDC" w:rsidRDefault="00227CDC" w:rsidP="00227CDC">
      <w:pPr>
        <w:rPr>
          <w:rFonts w:ascii="Arial" w:hAnsi="Arial" w:cs="Arial"/>
        </w:rPr>
      </w:pPr>
      <w:r w:rsidRPr="005E2E0A">
        <w:rPr>
          <w:rFonts w:ascii="Arial" w:hAnsi="Arial" w:cs="Arial"/>
        </w:rPr>
        <w:t>Once logged in, you’ll come to the member’s home page – displaying the main sections of the database:</w:t>
      </w:r>
    </w:p>
    <w:p w14:paraId="24569EA6" w14:textId="77777777" w:rsidR="00227CDC" w:rsidRPr="005E2E0A" w:rsidRDefault="00227CDC" w:rsidP="00227CDC">
      <w:pPr>
        <w:rPr>
          <w:rFonts w:ascii="Arial" w:hAnsi="Arial" w:cs="Arial"/>
        </w:rPr>
      </w:pPr>
    </w:p>
    <w:p w14:paraId="0FF6FC7D" w14:textId="77777777" w:rsidR="00227CDC" w:rsidRPr="005E2E0A" w:rsidRDefault="00227CDC" w:rsidP="00227CDC">
      <w:pPr>
        <w:ind w:left="720"/>
        <w:rPr>
          <w:rFonts w:ascii="Arial" w:hAnsi="Arial" w:cs="Arial"/>
        </w:rPr>
      </w:pPr>
      <w:r w:rsidRPr="005E2E0A">
        <w:rPr>
          <w:rFonts w:ascii="Arial" w:hAnsi="Arial" w:cs="Arial"/>
          <w:noProof/>
        </w:rPr>
        <w:drawing>
          <wp:inline distT="0" distB="0" distL="0" distR="0" wp14:anchorId="112C2DD5" wp14:editId="66E6EF63">
            <wp:extent cx="5734050" cy="196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1962150"/>
                    </a:xfrm>
                    <a:prstGeom prst="rect">
                      <a:avLst/>
                    </a:prstGeom>
                    <a:noFill/>
                    <a:ln>
                      <a:noFill/>
                    </a:ln>
                  </pic:spPr>
                </pic:pic>
              </a:graphicData>
            </a:graphic>
          </wp:inline>
        </w:drawing>
      </w:r>
    </w:p>
    <w:p w14:paraId="11410A06" w14:textId="77777777" w:rsidR="00227CDC" w:rsidRPr="005E2E0A" w:rsidRDefault="00227CDC" w:rsidP="00227CDC">
      <w:pPr>
        <w:rPr>
          <w:rFonts w:ascii="Arial" w:hAnsi="Arial" w:cs="Arial"/>
        </w:rPr>
      </w:pPr>
    </w:p>
    <w:p w14:paraId="072A4E04" w14:textId="77777777" w:rsidR="00227CDC" w:rsidRPr="005E2E0A" w:rsidRDefault="00227CDC" w:rsidP="00227CDC">
      <w:pPr>
        <w:rPr>
          <w:rFonts w:ascii="Arial" w:hAnsi="Arial" w:cs="Arial"/>
          <w:b/>
        </w:rPr>
      </w:pPr>
      <w:r w:rsidRPr="005E2E0A">
        <w:rPr>
          <w:rFonts w:ascii="Arial" w:hAnsi="Arial" w:cs="Arial"/>
          <w:b/>
        </w:rPr>
        <w:t>Uploaded today:</w:t>
      </w:r>
    </w:p>
    <w:p w14:paraId="7CFFAE04" w14:textId="77777777" w:rsidR="00227CDC" w:rsidRPr="005E2E0A" w:rsidRDefault="00227CDC" w:rsidP="00227CDC">
      <w:pPr>
        <w:rPr>
          <w:rFonts w:ascii="Arial" w:hAnsi="Arial" w:cs="Arial"/>
        </w:rPr>
      </w:pPr>
      <w:r w:rsidRPr="005E2E0A">
        <w:rPr>
          <w:rFonts w:ascii="Arial" w:hAnsi="Arial" w:cs="Arial"/>
        </w:rPr>
        <w:t>Refers to the news uploaded on that particular day – articles are listed in chronological order with latest news appearing at the top of the page:</w:t>
      </w:r>
    </w:p>
    <w:p w14:paraId="77C3C2FD" w14:textId="77777777" w:rsidR="00227CDC" w:rsidRPr="005E2E0A" w:rsidRDefault="00227CDC" w:rsidP="00227CDC">
      <w:pPr>
        <w:ind w:left="720"/>
        <w:rPr>
          <w:rFonts w:ascii="Arial" w:hAnsi="Arial" w:cs="Arial"/>
        </w:rPr>
      </w:pPr>
      <w:r w:rsidRPr="005E2E0A">
        <w:rPr>
          <w:rFonts w:ascii="Arial" w:hAnsi="Arial" w:cs="Arial"/>
          <w:noProof/>
        </w:rPr>
        <w:drawing>
          <wp:inline distT="0" distB="0" distL="0" distR="0" wp14:anchorId="447A8CD8" wp14:editId="2C7A192E">
            <wp:extent cx="5724525" cy="2409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409825"/>
                    </a:xfrm>
                    <a:prstGeom prst="rect">
                      <a:avLst/>
                    </a:prstGeom>
                    <a:noFill/>
                    <a:ln>
                      <a:noFill/>
                    </a:ln>
                  </pic:spPr>
                </pic:pic>
              </a:graphicData>
            </a:graphic>
          </wp:inline>
        </w:drawing>
      </w:r>
    </w:p>
    <w:p w14:paraId="68485F75" w14:textId="77777777" w:rsidR="00227CDC" w:rsidRDefault="00227CDC" w:rsidP="00227CDC">
      <w:pPr>
        <w:rPr>
          <w:rFonts w:ascii="Arial" w:hAnsi="Arial" w:cs="Arial"/>
          <w:b/>
        </w:rPr>
      </w:pPr>
    </w:p>
    <w:p w14:paraId="2C1C67B6" w14:textId="2A10F9B5" w:rsidR="00227CDC" w:rsidRPr="005E2E0A" w:rsidRDefault="00227CDC" w:rsidP="00227CDC">
      <w:pPr>
        <w:rPr>
          <w:rFonts w:ascii="Arial" w:hAnsi="Arial" w:cs="Arial"/>
          <w:b/>
        </w:rPr>
      </w:pPr>
      <w:r w:rsidRPr="005E2E0A">
        <w:rPr>
          <w:rFonts w:ascii="Arial" w:hAnsi="Arial" w:cs="Arial"/>
          <w:b/>
        </w:rPr>
        <w:lastRenderedPageBreak/>
        <w:t xml:space="preserve">The Search Engine </w:t>
      </w:r>
    </w:p>
    <w:p w14:paraId="58C37813" w14:textId="3B82E904" w:rsidR="00227CDC" w:rsidRDefault="00227CDC" w:rsidP="00227CDC">
      <w:pPr>
        <w:rPr>
          <w:rFonts w:ascii="Arial" w:hAnsi="Arial" w:cs="Arial"/>
        </w:rPr>
      </w:pPr>
      <w:r w:rsidRPr="005E2E0A">
        <w:rPr>
          <w:rFonts w:ascii="Arial" w:hAnsi="Arial" w:cs="Arial"/>
        </w:rPr>
        <w:t>The search engine is the backbone of the database – a user can run anything from simple one-word searches to very detailed key phrases.</w:t>
      </w:r>
    </w:p>
    <w:p w14:paraId="28320C4E" w14:textId="77777777" w:rsidR="00227CDC" w:rsidRPr="005E2E0A" w:rsidRDefault="00227CDC" w:rsidP="00227CDC">
      <w:pPr>
        <w:rPr>
          <w:rFonts w:ascii="Arial" w:hAnsi="Arial" w:cs="Arial"/>
        </w:rPr>
      </w:pPr>
    </w:p>
    <w:p w14:paraId="5DE24B44" w14:textId="77777777" w:rsidR="00227CDC" w:rsidRPr="005E2E0A" w:rsidRDefault="00227CDC" w:rsidP="00227CDC">
      <w:pPr>
        <w:ind w:left="720"/>
        <w:rPr>
          <w:rFonts w:ascii="Arial" w:hAnsi="Arial" w:cs="Arial"/>
        </w:rPr>
      </w:pPr>
      <w:r w:rsidRPr="005E2E0A">
        <w:rPr>
          <w:rFonts w:ascii="Arial" w:hAnsi="Arial" w:cs="Arial"/>
          <w:noProof/>
        </w:rPr>
        <w:drawing>
          <wp:inline distT="0" distB="0" distL="0" distR="0" wp14:anchorId="6324C3F7" wp14:editId="147EB4CC">
            <wp:extent cx="5724525" cy="1943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1943100"/>
                    </a:xfrm>
                    <a:prstGeom prst="rect">
                      <a:avLst/>
                    </a:prstGeom>
                    <a:noFill/>
                    <a:ln>
                      <a:noFill/>
                    </a:ln>
                  </pic:spPr>
                </pic:pic>
              </a:graphicData>
            </a:graphic>
          </wp:inline>
        </w:drawing>
      </w:r>
    </w:p>
    <w:p w14:paraId="4D6E4BCA" w14:textId="77777777" w:rsidR="00227CDC" w:rsidRPr="005E2E0A" w:rsidRDefault="00227CDC" w:rsidP="00227CDC">
      <w:pPr>
        <w:rPr>
          <w:rFonts w:ascii="Arial" w:hAnsi="Arial" w:cs="Arial"/>
        </w:rPr>
      </w:pPr>
    </w:p>
    <w:p w14:paraId="1B5E674A" w14:textId="77777777" w:rsidR="00227CDC" w:rsidRPr="005E2E0A" w:rsidRDefault="00227CDC" w:rsidP="00227CDC">
      <w:pPr>
        <w:rPr>
          <w:rFonts w:ascii="Arial" w:hAnsi="Arial" w:cs="Arial"/>
        </w:rPr>
      </w:pPr>
    </w:p>
    <w:p w14:paraId="57CA1C59" w14:textId="704D2E3E" w:rsidR="00227CDC" w:rsidRPr="005E2E0A" w:rsidRDefault="00227CDC" w:rsidP="00227CDC">
      <w:pPr>
        <w:rPr>
          <w:rFonts w:ascii="Arial" w:hAnsi="Arial" w:cs="Arial"/>
        </w:rPr>
      </w:pPr>
      <w:r w:rsidRPr="005E2E0A">
        <w:rPr>
          <w:rFonts w:ascii="Arial" w:hAnsi="Arial" w:cs="Arial"/>
        </w:rPr>
        <w:t xml:space="preserve">Search results are indicated as above – by clicking on the </w:t>
      </w:r>
      <w:r>
        <w:rPr>
          <w:rFonts w:ascii="Arial" w:hAnsi="Arial" w:cs="Arial"/>
        </w:rPr>
        <w:t xml:space="preserve">headline - </w:t>
      </w:r>
      <w:r w:rsidRPr="005E2E0A">
        <w:rPr>
          <w:rFonts w:ascii="Arial" w:hAnsi="Arial" w:cs="Arial"/>
        </w:rPr>
        <w:t>users will be able to access the actual article. The benefit of using the search engine is that one can ensure that ALL mentions of the keyword in the database, within the desired date range are found. Another benefit of using the search engine is that the keyword is highlighted within the text of the article – as shown below:</w:t>
      </w:r>
    </w:p>
    <w:p w14:paraId="367CE2FB" w14:textId="77777777" w:rsidR="00227CDC" w:rsidRDefault="00227CDC" w:rsidP="00227CDC">
      <w:pPr>
        <w:rPr>
          <w:rFonts w:ascii="Arial" w:hAnsi="Arial" w:cs="Arial"/>
          <w:b/>
        </w:rPr>
      </w:pPr>
    </w:p>
    <w:p w14:paraId="7FAE6DDA" w14:textId="5BF3E3F4" w:rsidR="00227CDC" w:rsidRPr="005E2E0A" w:rsidRDefault="00227CDC" w:rsidP="00227CDC">
      <w:pPr>
        <w:rPr>
          <w:rFonts w:ascii="Arial" w:hAnsi="Arial" w:cs="Arial"/>
          <w:b/>
        </w:rPr>
      </w:pPr>
      <w:r w:rsidRPr="005E2E0A">
        <w:rPr>
          <w:rFonts w:ascii="Arial" w:hAnsi="Arial" w:cs="Arial"/>
          <w:b/>
        </w:rPr>
        <w:t>Advanced Search</w:t>
      </w:r>
      <w:bookmarkStart w:id="0" w:name="_GoBack"/>
      <w:bookmarkEnd w:id="0"/>
    </w:p>
    <w:p w14:paraId="61B94299" w14:textId="3F0B508D" w:rsidR="00227CDC" w:rsidRDefault="00227CDC" w:rsidP="00227CDC">
      <w:pPr>
        <w:rPr>
          <w:rFonts w:ascii="Arial" w:hAnsi="Arial" w:cs="Arial"/>
        </w:rPr>
      </w:pPr>
      <w:r w:rsidRPr="005E2E0A">
        <w:rPr>
          <w:rFonts w:ascii="Arial" w:eastAsia="Calibri" w:hAnsi="Arial" w:cs="Arial"/>
          <w:noProof/>
        </w:rPr>
        <w:drawing>
          <wp:inline distT="0" distB="0" distL="0" distR="0" wp14:anchorId="5BEAB652" wp14:editId="7A10BA8B">
            <wp:extent cx="6559797" cy="2202180"/>
            <wp:effectExtent l="0" t="0" r="0" b="7620"/>
            <wp:docPr id="10" name="Picture 1" descr="cid:image003.png@01D3F68C.0AA9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F68C.0AA9544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623016" cy="2223403"/>
                    </a:xfrm>
                    <a:prstGeom prst="rect">
                      <a:avLst/>
                    </a:prstGeom>
                    <a:noFill/>
                    <a:ln>
                      <a:noFill/>
                    </a:ln>
                  </pic:spPr>
                </pic:pic>
              </a:graphicData>
            </a:graphic>
          </wp:inline>
        </w:drawing>
      </w:r>
    </w:p>
    <w:p w14:paraId="301DFB54" w14:textId="795E1B45" w:rsidR="00227CDC" w:rsidRDefault="00227CDC" w:rsidP="00227CDC">
      <w:pPr>
        <w:rPr>
          <w:rFonts w:ascii="Arial" w:hAnsi="Arial" w:cs="Arial"/>
        </w:rPr>
      </w:pPr>
    </w:p>
    <w:p w14:paraId="2A491077" w14:textId="77777777" w:rsidR="00227CDC" w:rsidRPr="005E2E0A" w:rsidRDefault="00227CDC" w:rsidP="00227CDC">
      <w:pPr>
        <w:rPr>
          <w:rFonts w:ascii="Arial" w:hAnsi="Arial" w:cs="Arial"/>
        </w:rPr>
      </w:pPr>
    </w:p>
    <w:p w14:paraId="1B3CD1E8" w14:textId="77777777" w:rsidR="00227CDC" w:rsidRPr="005E2E0A" w:rsidRDefault="00227CDC" w:rsidP="00227CDC">
      <w:pPr>
        <w:rPr>
          <w:rFonts w:ascii="Arial" w:hAnsi="Arial" w:cs="Arial"/>
        </w:rPr>
      </w:pPr>
      <w:r w:rsidRPr="005E2E0A">
        <w:rPr>
          <w:rFonts w:ascii="Arial" w:eastAsia="Calibri" w:hAnsi="Arial" w:cs="Arial"/>
          <w:noProof/>
        </w:rPr>
        <w:lastRenderedPageBreak/>
        <w:drawing>
          <wp:inline distT="0" distB="0" distL="0" distR="0" wp14:anchorId="6FF3C30F" wp14:editId="758EFDFF">
            <wp:extent cx="5731510" cy="2763687"/>
            <wp:effectExtent l="0" t="0" r="2540" b="0"/>
            <wp:docPr id="13" name="Picture 13" descr="cid:image001.png@01D3F68C.49ADD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3F68C.49ADD62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31510" cy="2763687"/>
                    </a:xfrm>
                    <a:prstGeom prst="rect">
                      <a:avLst/>
                    </a:prstGeom>
                    <a:noFill/>
                    <a:ln>
                      <a:noFill/>
                    </a:ln>
                  </pic:spPr>
                </pic:pic>
              </a:graphicData>
            </a:graphic>
          </wp:inline>
        </w:drawing>
      </w:r>
    </w:p>
    <w:p w14:paraId="074D8175" w14:textId="77777777" w:rsidR="00227CDC" w:rsidRPr="005E2E0A" w:rsidRDefault="00227CDC" w:rsidP="00227CDC">
      <w:pPr>
        <w:rPr>
          <w:rFonts w:ascii="Arial" w:hAnsi="Arial" w:cs="Arial"/>
        </w:rPr>
      </w:pPr>
    </w:p>
    <w:p w14:paraId="436C269E" w14:textId="77777777" w:rsidR="00227CDC" w:rsidRPr="005E2E0A" w:rsidRDefault="00227CDC" w:rsidP="00227CDC">
      <w:pPr>
        <w:rPr>
          <w:rFonts w:ascii="Arial" w:hAnsi="Arial" w:cs="Arial"/>
          <w:b/>
        </w:rPr>
      </w:pPr>
      <w:r w:rsidRPr="005E2E0A">
        <w:rPr>
          <w:rFonts w:ascii="Arial" w:hAnsi="Arial" w:cs="Arial"/>
          <w:b/>
        </w:rPr>
        <w:t>Bulk Emailing</w:t>
      </w:r>
    </w:p>
    <w:p w14:paraId="27124F52" w14:textId="77777777" w:rsidR="00227CDC" w:rsidRPr="005E2E0A" w:rsidRDefault="00227CDC" w:rsidP="00227CDC">
      <w:pPr>
        <w:rPr>
          <w:rFonts w:ascii="Arial" w:hAnsi="Arial" w:cs="Arial"/>
        </w:rPr>
      </w:pPr>
      <w:r w:rsidRPr="005E2E0A">
        <w:rPr>
          <w:rFonts w:ascii="Arial" w:hAnsi="Arial" w:cs="Arial"/>
        </w:rPr>
        <w:t>Check-boxes allow for multiple articles to be selected for bulk email functionality. Reverting back to the example list of search results:</w:t>
      </w:r>
    </w:p>
    <w:p w14:paraId="0479C10D" w14:textId="77777777" w:rsidR="00227CDC" w:rsidRPr="005E2E0A" w:rsidRDefault="00227CDC" w:rsidP="00227CDC">
      <w:pPr>
        <w:rPr>
          <w:rFonts w:ascii="Arial" w:hAnsi="Arial" w:cs="Arial"/>
        </w:rPr>
      </w:pPr>
      <w:r w:rsidRPr="005E2E0A">
        <w:rPr>
          <w:rFonts w:ascii="Arial" w:hAnsi="Arial" w:cs="Arial"/>
          <w:noProof/>
        </w:rPr>
        <w:drawing>
          <wp:inline distT="0" distB="0" distL="0" distR="0" wp14:anchorId="09B3210B" wp14:editId="38074AC9">
            <wp:extent cx="5724525" cy="2362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2362200"/>
                    </a:xfrm>
                    <a:prstGeom prst="rect">
                      <a:avLst/>
                    </a:prstGeom>
                    <a:noFill/>
                    <a:ln>
                      <a:noFill/>
                    </a:ln>
                  </pic:spPr>
                </pic:pic>
              </a:graphicData>
            </a:graphic>
          </wp:inline>
        </w:drawing>
      </w:r>
    </w:p>
    <w:p w14:paraId="4DEFD568" w14:textId="77777777" w:rsidR="00227CDC" w:rsidRPr="005E2E0A" w:rsidRDefault="00227CDC" w:rsidP="00227CDC">
      <w:pPr>
        <w:rPr>
          <w:rFonts w:ascii="Arial" w:hAnsi="Arial" w:cs="Arial"/>
        </w:rPr>
      </w:pPr>
      <w:r w:rsidRPr="005E2E0A">
        <w:rPr>
          <w:rFonts w:ascii="Arial" w:hAnsi="Arial" w:cs="Arial"/>
        </w:rPr>
        <w:t>After selecting the relevant articles, the links can be emailed directly to a recipient’s inbox:</w:t>
      </w:r>
    </w:p>
    <w:p w14:paraId="04DACDC7" w14:textId="77777777" w:rsidR="00227CDC" w:rsidRPr="005E2E0A" w:rsidRDefault="00227CDC" w:rsidP="00227CDC">
      <w:pPr>
        <w:rPr>
          <w:rFonts w:ascii="Arial" w:hAnsi="Arial" w:cs="Arial"/>
        </w:rPr>
      </w:pPr>
    </w:p>
    <w:p w14:paraId="5914FA59" w14:textId="77777777" w:rsidR="00227CDC" w:rsidRPr="005E2E0A" w:rsidRDefault="00227CDC" w:rsidP="00227CDC">
      <w:pPr>
        <w:rPr>
          <w:rFonts w:ascii="Arial" w:hAnsi="Arial" w:cs="Arial"/>
          <w:b/>
        </w:rPr>
      </w:pPr>
      <w:r w:rsidRPr="005E2E0A">
        <w:rPr>
          <w:rFonts w:ascii="Arial" w:hAnsi="Arial" w:cs="Arial"/>
          <w:b/>
        </w:rPr>
        <w:t>Daily Email Alerts</w:t>
      </w:r>
    </w:p>
    <w:p w14:paraId="14D504DF" w14:textId="77777777" w:rsidR="00227CDC" w:rsidRPr="005E2E0A" w:rsidRDefault="00227CDC" w:rsidP="00227CDC">
      <w:pPr>
        <w:rPr>
          <w:rFonts w:ascii="Arial" w:hAnsi="Arial" w:cs="Arial"/>
        </w:rPr>
      </w:pPr>
      <w:r w:rsidRPr="005E2E0A">
        <w:rPr>
          <w:rFonts w:ascii="Arial" w:hAnsi="Arial" w:cs="Arial"/>
        </w:rPr>
        <w:t>This section enables users to set up customized profiles of keywords that, when found on the database, are automatically emailed to the user’s inbox.</w:t>
      </w:r>
    </w:p>
    <w:p w14:paraId="4B289F00" w14:textId="77777777" w:rsidR="00227CDC" w:rsidRPr="005E2E0A" w:rsidRDefault="00227CDC" w:rsidP="00227CDC">
      <w:pPr>
        <w:rPr>
          <w:rFonts w:ascii="Arial" w:hAnsi="Arial" w:cs="Arial"/>
        </w:rPr>
      </w:pPr>
      <w:r w:rsidRPr="005E2E0A">
        <w:rPr>
          <w:rFonts w:ascii="Arial" w:hAnsi="Arial" w:cs="Arial"/>
        </w:rPr>
        <w:t>The email alerts interface is very user-friendly:</w:t>
      </w:r>
    </w:p>
    <w:p w14:paraId="7068A17B" w14:textId="77777777" w:rsidR="00227CDC" w:rsidRPr="005E2E0A" w:rsidRDefault="00227CDC" w:rsidP="00227CDC">
      <w:pPr>
        <w:rPr>
          <w:rFonts w:ascii="Arial" w:hAnsi="Arial" w:cs="Arial"/>
        </w:rPr>
      </w:pPr>
      <w:r w:rsidRPr="005E2E0A">
        <w:rPr>
          <w:rFonts w:ascii="Arial" w:hAnsi="Arial" w:cs="Arial"/>
          <w:noProof/>
        </w:rPr>
        <w:lastRenderedPageBreak/>
        <w:drawing>
          <wp:inline distT="0" distB="0" distL="0" distR="0" wp14:anchorId="0ACCC5CF" wp14:editId="6CCD3FEF">
            <wp:extent cx="5724525" cy="2095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095500"/>
                    </a:xfrm>
                    <a:prstGeom prst="rect">
                      <a:avLst/>
                    </a:prstGeom>
                    <a:noFill/>
                    <a:ln>
                      <a:noFill/>
                    </a:ln>
                  </pic:spPr>
                </pic:pic>
              </a:graphicData>
            </a:graphic>
          </wp:inline>
        </w:drawing>
      </w:r>
    </w:p>
    <w:p w14:paraId="7907EDC2" w14:textId="77777777" w:rsidR="00227CDC" w:rsidRPr="005E2E0A" w:rsidRDefault="00227CDC" w:rsidP="00227CDC">
      <w:pPr>
        <w:rPr>
          <w:rFonts w:ascii="Arial" w:hAnsi="Arial" w:cs="Arial"/>
        </w:rPr>
      </w:pPr>
      <w:r w:rsidRPr="005E2E0A">
        <w:rPr>
          <w:rFonts w:ascii="Arial" w:hAnsi="Arial" w:cs="Arial"/>
          <w:noProof/>
        </w:rPr>
        <w:drawing>
          <wp:inline distT="0" distB="0" distL="0" distR="0" wp14:anchorId="191A9456" wp14:editId="2BB958EC">
            <wp:extent cx="5724525" cy="19621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1962150"/>
                    </a:xfrm>
                    <a:prstGeom prst="rect">
                      <a:avLst/>
                    </a:prstGeom>
                    <a:noFill/>
                    <a:ln>
                      <a:noFill/>
                    </a:ln>
                  </pic:spPr>
                </pic:pic>
              </a:graphicData>
            </a:graphic>
          </wp:inline>
        </w:drawing>
      </w:r>
    </w:p>
    <w:p w14:paraId="403911E7" w14:textId="77777777" w:rsidR="00227CDC" w:rsidRPr="005E2E0A" w:rsidRDefault="00227CDC" w:rsidP="00227CDC">
      <w:pPr>
        <w:rPr>
          <w:rFonts w:ascii="Arial" w:hAnsi="Arial" w:cs="Arial"/>
        </w:rPr>
      </w:pPr>
      <w:r w:rsidRPr="005E2E0A">
        <w:rPr>
          <w:rFonts w:ascii="Arial" w:hAnsi="Arial" w:cs="Arial"/>
        </w:rPr>
        <w:t>Users can easily add and delete keywords as indicated above. There is no limit to the number of keywords in a profile – however, discretion should be used to avoid email overload.</w:t>
      </w:r>
    </w:p>
    <w:p w14:paraId="6870B072" w14:textId="77777777" w:rsidR="00227CDC" w:rsidRPr="005E2E0A" w:rsidRDefault="00227CDC" w:rsidP="00227CDC">
      <w:pPr>
        <w:rPr>
          <w:rFonts w:ascii="Arial" w:hAnsi="Arial" w:cs="Arial"/>
        </w:rPr>
      </w:pPr>
      <w:r w:rsidRPr="005E2E0A">
        <w:rPr>
          <w:rFonts w:ascii="Arial" w:hAnsi="Arial" w:cs="Arial"/>
        </w:rPr>
        <w:t>Previously received alerts are also automatically archived in the interface.</w:t>
      </w:r>
    </w:p>
    <w:p w14:paraId="462DE3F9" w14:textId="77777777" w:rsidR="00227CDC" w:rsidRPr="005E2E0A" w:rsidRDefault="00227CDC" w:rsidP="00227CDC">
      <w:pPr>
        <w:rPr>
          <w:rFonts w:ascii="Arial" w:hAnsi="Arial" w:cs="Arial"/>
        </w:rPr>
      </w:pPr>
      <w:r w:rsidRPr="005E2E0A">
        <w:rPr>
          <w:rFonts w:ascii="Arial" w:hAnsi="Arial" w:cs="Arial"/>
        </w:rPr>
        <w:t>Adding alerts is a very simple process:</w:t>
      </w:r>
    </w:p>
    <w:p w14:paraId="698FAA23" w14:textId="77777777" w:rsidR="00227CDC" w:rsidRPr="005E2E0A" w:rsidRDefault="00227CDC" w:rsidP="00227CDC">
      <w:pPr>
        <w:rPr>
          <w:rFonts w:ascii="Arial" w:hAnsi="Arial" w:cs="Arial"/>
        </w:rPr>
      </w:pPr>
      <w:r w:rsidRPr="005E2E0A">
        <w:rPr>
          <w:rFonts w:ascii="Arial" w:hAnsi="Arial" w:cs="Arial"/>
          <w:noProof/>
        </w:rPr>
        <w:lastRenderedPageBreak/>
        <w:drawing>
          <wp:inline distT="0" distB="0" distL="0" distR="0" wp14:anchorId="009519A0" wp14:editId="7304B1F7">
            <wp:extent cx="5724525" cy="411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4114800"/>
                    </a:xfrm>
                    <a:prstGeom prst="rect">
                      <a:avLst/>
                    </a:prstGeom>
                    <a:noFill/>
                    <a:ln>
                      <a:noFill/>
                    </a:ln>
                  </pic:spPr>
                </pic:pic>
              </a:graphicData>
            </a:graphic>
          </wp:inline>
        </w:drawing>
      </w:r>
    </w:p>
    <w:p w14:paraId="477EE305" w14:textId="77777777" w:rsidR="00227CDC" w:rsidRPr="005E2E0A" w:rsidRDefault="00227CDC" w:rsidP="00227CDC">
      <w:pPr>
        <w:rPr>
          <w:rFonts w:ascii="Arial" w:hAnsi="Arial" w:cs="Arial"/>
        </w:rPr>
      </w:pPr>
      <w:r w:rsidRPr="005E2E0A">
        <w:rPr>
          <w:rFonts w:ascii="Arial" w:hAnsi="Arial" w:cs="Arial"/>
        </w:rPr>
        <w:t>From the point that a keyword/search string is added, the database will send relevant results to the user’s inbox at the delivery frequency chosen – alerts are delivered in the following format:</w:t>
      </w:r>
    </w:p>
    <w:p w14:paraId="69D81CA4" w14:textId="77777777" w:rsidR="00227CDC" w:rsidRPr="005E2E0A" w:rsidRDefault="00227CDC" w:rsidP="00227CDC">
      <w:pPr>
        <w:rPr>
          <w:rFonts w:ascii="Arial" w:hAnsi="Arial" w:cs="Arial"/>
        </w:rPr>
      </w:pPr>
      <w:r w:rsidRPr="005E2E0A">
        <w:rPr>
          <w:rFonts w:ascii="Arial" w:hAnsi="Arial" w:cs="Arial"/>
          <w:noProof/>
        </w:rPr>
        <w:drawing>
          <wp:inline distT="0" distB="0" distL="0" distR="0" wp14:anchorId="162C3C55" wp14:editId="3A13419A">
            <wp:extent cx="5734050" cy="1647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1647825"/>
                    </a:xfrm>
                    <a:prstGeom prst="rect">
                      <a:avLst/>
                    </a:prstGeom>
                    <a:noFill/>
                    <a:ln>
                      <a:noFill/>
                    </a:ln>
                  </pic:spPr>
                </pic:pic>
              </a:graphicData>
            </a:graphic>
          </wp:inline>
        </w:drawing>
      </w:r>
    </w:p>
    <w:p w14:paraId="22CFBA03" w14:textId="77777777" w:rsidR="00227CDC" w:rsidRPr="005E2E0A" w:rsidRDefault="00227CDC" w:rsidP="00227CDC">
      <w:pPr>
        <w:rPr>
          <w:rFonts w:ascii="Arial" w:hAnsi="Arial" w:cs="Arial"/>
        </w:rPr>
      </w:pPr>
    </w:p>
    <w:p w14:paraId="161FD74A" w14:textId="77777777" w:rsidR="00227CDC" w:rsidRPr="005E2E0A" w:rsidRDefault="00227CDC" w:rsidP="00227CDC">
      <w:pPr>
        <w:rPr>
          <w:rFonts w:ascii="Arial" w:hAnsi="Arial" w:cs="Arial"/>
        </w:rPr>
      </w:pPr>
    </w:p>
    <w:p w14:paraId="5E92EF53" w14:textId="77777777" w:rsidR="00227CDC" w:rsidRPr="005E2E0A" w:rsidRDefault="00227CDC" w:rsidP="00227CDC">
      <w:pPr>
        <w:rPr>
          <w:rFonts w:ascii="Arial" w:hAnsi="Arial" w:cs="Arial"/>
        </w:rPr>
      </w:pPr>
      <w:r w:rsidRPr="005E2E0A">
        <w:rPr>
          <w:rFonts w:ascii="Arial" w:hAnsi="Arial" w:cs="Arial"/>
        </w:rPr>
        <w:t xml:space="preserve">By clicking on the links, users are taken directly to the article:  </w:t>
      </w:r>
    </w:p>
    <w:p w14:paraId="45F41AE5" w14:textId="77777777" w:rsidR="00227CDC" w:rsidRPr="005E2E0A" w:rsidRDefault="00227CDC" w:rsidP="00227CDC">
      <w:pPr>
        <w:rPr>
          <w:rFonts w:ascii="Arial" w:hAnsi="Arial" w:cs="Arial"/>
        </w:rPr>
      </w:pPr>
      <w:r w:rsidRPr="005E2E0A">
        <w:rPr>
          <w:rFonts w:ascii="Arial" w:hAnsi="Arial" w:cs="Arial"/>
          <w:noProof/>
        </w:rPr>
        <w:lastRenderedPageBreak/>
        <w:drawing>
          <wp:inline distT="0" distB="0" distL="0" distR="0" wp14:anchorId="0FC877AE" wp14:editId="18A413AC">
            <wp:extent cx="5724525" cy="3409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3409950"/>
                    </a:xfrm>
                    <a:prstGeom prst="rect">
                      <a:avLst/>
                    </a:prstGeom>
                    <a:noFill/>
                    <a:ln>
                      <a:noFill/>
                    </a:ln>
                  </pic:spPr>
                </pic:pic>
              </a:graphicData>
            </a:graphic>
          </wp:inline>
        </w:drawing>
      </w:r>
    </w:p>
    <w:p w14:paraId="40B89191" w14:textId="77777777" w:rsidR="00227CDC" w:rsidRPr="005E2E0A" w:rsidRDefault="00227CDC" w:rsidP="00227CDC">
      <w:pPr>
        <w:rPr>
          <w:rFonts w:ascii="Arial" w:hAnsi="Arial" w:cs="Arial"/>
          <w:b/>
        </w:rPr>
      </w:pPr>
    </w:p>
    <w:p w14:paraId="03B5415E" w14:textId="77777777" w:rsidR="00227CDC" w:rsidRPr="005E2E0A" w:rsidRDefault="00227CDC" w:rsidP="00227CDC">
      <w:pPr>
        <w:rPr>
          <w:rFonts w:ascii="Arial" w:hAnsi="Arial" w:cs="Arial"/>
          <w:b/>
        </w:rPr>
      </w:pPr>
      <w:r w:rsidRPr="005E2E0A">
        <w:rPr>
          <w:rFonts w:ascii="Arial" w:hAnsi="Arial" w:cs="Arial"/>
          <w:b/>
        </w:rPr>
        <w:t>The End.</w:t>
      </w:r>
    </w:p>
    <w:p w14:paraId="5B9976E2" w14:textId="77777777" w:rsidR="00227CDC" w:rsidRPr="005E2E0A" w:rsidRDefault="00227CDC" w:rsidP="00227CDC">
      <w:pPr>
        <w:rPr>
          <w:rFonts w:ascii="Arial" w:hAnsi="Arial" w:cs="Arial"/>
        </w:rPr>
      </w:pPr>
    </w:p>
    <w:p w14:paraId="29729DBC" w14:textId="77777777" w:rsidR="00227CDC" w:rsidRPr="005E2E0A" w:rsidRDefault="00227CDC" w:rsidP="00227CDC">
      <w:pPr>
        <w:rPr>
          <w:rFonts w:ascii="Arial" w:hAnsi="Arial" w:cs="Arial"/>
        </w:rPr>
      </w:pPr>
    </w:p>
    <w:p w14:paraId="2D1A02C6" w14:textId="77777777" w:rsidR="00227CDC" w:rsidRPr="005E2E0A" w:rsidRDefault="00227CDC" w:rsidP="00227CDC">
      <w:pPr>
        <w:rPr>
          <w:rFonts w:ascii="Arial" w:hAnsi="Arial" w:cs="Arial"/>
        </w:rPr>
      </w:pPr>
    </w:p>
    <w:p w14:paraId="0613CFD3" w14:textId="77777777" w:rsidR="00A342C4" w:rsidRPr="00227CDC" w:rsidRDefault="00A342C4" w:rsidP="00227CDC"/>
    <w:sectPr w:rsidR="00A342C4" w:rsidRPr="00227CDC" w:rsidSect="006E689A">
      <w:headerReference w:type="default" r:id="rId22"/>
      <w:footerReference w:type="even"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05A92" w14:textId="77777777" w:rsidR="00B80EDA" w:rsidRDefault="00B80EDA" w:rsidP="00A96C2B">
      <w:r>
        <w:separator/>
      </w:r>
    </w:p>
  </w:endnote>
  <w:endnote w:type="continuationSeparator" w:id="0">
    <w:p w14:paraId="6CBEC357" w14:textId="77777777" w:rsidR="00B80EDA" w:rsidRDefault="00B80EDA" w:rsidP="00A9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98356" w14:textId="77777777" w:rsidR="00AE2A35" w:rsidRPr="002577B9" w:rsidRDefault="00AE2A35" w:rsidP="006946A2">
    <w:pPr>
      <w:pStyle w:val="Footer"/>
      <w:framePr w:wrap="around" w:vAnchor="text" w:hAnchor="margin" w:xAlign="right" w:y="1"/>
      <w:rPr>
        <w:rStyle w:val="PageNumber"/>
        <w:color w:val="262626" w:themeColor="text1" w:themeTint="D9"/>
      </w:rPr>
    </w:pPr>
    <w:r w:rsidRPr="002577B9">
      <w:rPr>
        <w:rStyle w:val="PageNumber"/>
        <w:color w:val="262626" w:themeColor="text1" w:themeTint="D9"/>
      </w:rPr>
      <w:fldChar w:fldCharType="begin"/>
    </w:r>
    <w:r w:rsidRPr="002577B9">
      <w:rPr>
        <w:rStyle w:val="PageNumber"/>
        <w:color w:val="262626" w:themeColor="text1" w:themeTint="D9"/>
      </w:rPr>
      <w:instrText xml:space="preserve">PAGE  </w:instrText>
    </w:r>
    <w:r w:rsidRPr="002577B9">
      <w:rPr>
        <w:rStyle w:val="PageNumber"/>
        <w:color w:val="262626" w:themeColor="text1" w:themeTint="D9"/>
      </w:rPr>
      <w:fldChar w:fldCharType="end"/>
    </w:r>
  </w:p>
  <w:p w14:paraId="51252717" w14:textId="77777777" w:rsidR="00AE2A35" w:rsidRPr="002577B9" w:rsidRDefault="00AE2A35" w:rsidP="005C0065">
    <w:pPr>
      <w:pStyle w:val="Footer"/>
      <w:ind w:right="360"/>
      <w:rPr>
        <w:color w:val="262626" w:themeColor="text1" w:themeTint="D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035E3" w14:textId="3E6DCE28" w:rsidR="00AE2A35" w:rsidRPr="002577B9" w:rsidRDefault="00AE2A35" w:rsidP="006946A2">
    <w:pPr>
      <w:pStyle w:val="Footer"/>
      <w:framePr w:wrap="around" w:vAnchor="text" w:hAnchor="margin" w:xAlign="right" w:y="1"/>
      <w:rPr>
        <w:rStyle w:val="PageNumber"/>
        <w:color w:val="262626" w:themeColor="text1" w:themeTint="D9"/>
      </w:rPr>
    </w:pPr>
    <w:r w:rsidRPr="002577B9">
      <w:rPr>
        <w:rStyle w:val="PageNumber"/>
        <w:color w:val="262626" w:themeColor="text1" w:themeTint="D9"/>
      </w:rPr>
      <w:fldChar w:fldCharType="begin"/>
    </w:r>
    <w:r w:rsidRPr="002577B9">
      <w:rPr>
        <w:rStyle w:val="PageNumber"/>
        <w:color w:val="262626" w:themeColor="text1" w:themeTint="D9"/>
      </w:rPr>
      <w:instrText xml:space="preserve">PAGE  </w:instrText>
    </w:r>
    <w:r w:rsidRPr="002577B9">
      <w:rPr>
        <w:rStyle w:val="PageNumber"/>
        <w:color w:val="262626" w:themeColor="text1" w:themeTint="D9"/>
      </w:rPr>
      <w:fldChar w:fldCharType="separate"/>
    </w:r>
    <w:r>
      <w:rPr>
        <w:rStyle w:val="PageNumber"/>
        <w:noProof/>
        <w:color w:val="262626" w:themeColor="text1" w:themeTint="D9"/>
      </w:rPr>
      <w:t>6</w:t>
    </w:r>
    <w:r w:rsidRPr="002577B9">
      <w:rPr>
        <w:rStyle w:val="PageNumber"/>
        <w:color w:val="262626" w:themeColor="text1" w:themeTint="D9"/>
      </w:rPr>
      <w:fldChar w:fldCharType="end"/>
    </w:r>
  </w:p>
  <w:p w14:paraId="7C7076E0" w14:textId="77777777" w:rsidR="00AE2A35" w:rsidRPr="002577B9" w:rsidRDefault="00AE2A35" w:rsidP="00303E69">
    <w:pPr>
      <w:widowControl w:val="0"/>
      <w:autoSpaceDE w:val="0"/>
      <w:autoSpaceDN w:val="0"/>
      <w:adjustRightInd w:val="0"/>
      <w:ind w:right="360"/>
      <w:jc w:val="center"/>
      <w:rPr>
        <w:rFonts w:ascii="Arial" w:hAnsi="Arial" w:cs="Arial"/>
        <w:color w:val="262626" w:themeColor="text1" w:themeTint="D9"/>
        <w:sz w:val="20"/>
        <w:szCs w:val="20"/>
        <w:lang w:val="en-US"/>
      </w:rPr>
    </w:pPr>
    <w:r w:rsidRPr="002577B9">
      <w:rPr>
        <w:rFonts w:ascii="Arial" w:hAnsi="Arial" w:cs="Arial"/>
        <w:color w:val="262626" w:themeColor="text1" w:themeTint="D9"/>
        <w:sz w:val="20"/>
        <w:szCs w:val="20"/>
        <w:lang w:val="en-US"/>
      </w:rPr>
      <w:t>Helvetia House, 1</w:t>
    </w:r>
    <w:r w:rsidRPr="002577B9">
      <w:rPr>
        <w:rFonts w:ascii="Arial" w:hAnsi="Arial" w:cs="Arial"/>
        <w:color w:val="262626" w:themeColor="text1" w:themeTint="D9"/>
        <w:sz w:val="20"/>
        <w:szCs w:val="20"/>
        <w:vertAlign w:val="superscript"/>
        <w:lang w:val="en-US"/>
      </w:rPr>
      <w:t>st</w:t>
    </w:r>
    <w:r w:rsidRPr="002577B9">
      <w:rPr>
        <w:rFonts w:ascii="Arial" w:hAnsi="Arial" w:cs="Arial"/>
        <w:color w:val="262626" w:themeColor="text1" w:themeTint="D9"/>
        <w:sz w:val="20"/>
        <w:szCs w:val="20"/>
        <w:lang w:val="en-US"/>
      </w:rPr>
      <w:t xml:space="preserve"> Floor West, Corner Greenvale Road &amp; Field Street</w:t>
    </w:r>
  </w:p>
  <w:p w14:paraId="20B2DB6A" w14:textId="14F518D1" w:rsidR="00AE2A35" w:rsidRDefault="00AE2A35" w:rsidP="00303E69">
    <w:pPr>
      <w:widowControl w:val="0"/>
      <w:autoSpaceDE w:val="0"/>
      <w:autoSpaceDN w:val="0"/>
      <w:adjustRightInd w:val="0"/>
      <w:ind w:right="360"/>
      <w:jc w:val="center"/>
      <w:rPr>
        <w:rFonts w:ascii="Arial" w:hAnsi="Arial" w:cs="Arial"/>
        <w:color w:val="262626" w:themeColor="text1" w:themeTint="D9"/>
        <w:sz w:val="20"/>
        <w:szCs w:val="20"/>
        <w:lang w:val="en-US"/>
      </w:rPr>
    </w:pPr>
    <w:r w:rsidRPr="002577B9">
      <w:rPr>
        <w:rFonts w:ascii="Arial" w:hAnsi="Arial" w:cs="Arial"/>
        <w:color w:val="262626" w:themeColor="text1" w:themeTint="D9"/>
        <w:sz w:val="20"/>
        <w:szCs w:val="20"/>
        <w:lang w:val="en-US"/>
      </w:rPr>
      <w:t>Wilbart, Edenvale, 1401</w:t>
    </w:r>
  </w:p>
  <w:p w14:paraId="19C5C067" w14:textId="0C1D5C2F" w:rsidR="00AE2A35" w:rsidRPr="002577B9" w:rsidRDefault="00AE2A35" w:rsidP="00303E69">
    <w:pPr>
      <w:widowControl w:val="0"/>
      <w:autoSpaceDE w:val="0"/>
      <w:autoSpaceDN w:val="0"/>
      <w:adjustRightInd w:val="0"/>
      <w:ind w:right="360"/>
      <w:jc w:val="center"/>
      <w:rPr>
        <w:rFonts w:ascii="Arial" w:hAnsi="Arial" w:cs="Arial"/>
        <w:color w:val="262626" w:themeColor="text1" w:themeTint="D9"/>
        <w:sz w:val="20"/>
        <w:szCs w:val="20"/>
        <w:lang w:val="en-US"/>
      </w:rPr>
    </w:pPr>
    <w:r>
      <w:rPr>
        <w:rFonts w:ascii="Arial" w:hAnsi="Arial" w:cs="Arial"/>
        <w:color w:val="262626" w:themeColor="text1" w:themeTint="D9"/>
        <w:sz w:val="20"/>
        <w:szCs w:val="20"/>
        <w:lang w:val="en-US"/>
      </w:rPr>
      <w:t>Tel: 011 568 3337 | Fax: 086 520 9183</w:t>
    </w:r>
  </w:p>
  <w:p w14:paraId="15B53A85" w14:textId="616B5E13" w:rsidR="00AE2A35" w:rsidRPr="000F6CD7" w:rsidRDefault="00B80EDA" w:rsidP="000F6CD7">
    <w:pPr>
      <w:widowControl w:val="0"/>
      <w:autoSpaceDE w:val="0"/>
      <w:autoSpaceDN w:val="0"/>
      <w:adjustRightInd w:val="0"/>
      <w:ind w:right="360"/>
      <w:jc w:val="center"/>
      <w:rPr>
        <w:rFonts w:ascii="Arial" w:hAnsi="Arial" w:cs="Arial"/>
        <w:color w:val="404040" w:themeColor="text1" w:themeTint="BF"/>
        <w:sz w:val="20"/>
        <w:szCs w:val="20"/>
        <w:lang w:val="en-US"/>
      </w:rPr>
    </w:pPr>
    <w:hyperlink r:id="rId1" w:history="1">
      <w:r w:rsidR="00AE2A35" w:rsidRPr="00142D7B">
        <w:rPr>
          <w:rStyle w:val="Hyperlink"/>
          <w:rFonts w:ascii="Arial" w:hAnsi="Arial" w:cs="Arial"/>
          <w:sz w:val="20"/>
          <w:szCs w:val="20"/>
          <w:lang w:val="en-US"/>
        </w:rPr>
        <w:t>www.novusgroup.co.za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A83D0" w14:textId="77777777" w:rsidR="00B80EDA" w:rsidRDefault="00B80EDA" w:rsidP="00A96C2B">
      <w:r>
        <w:separator/>
      </w:r>
    </w:p>
  </w:footnote>
  <w:footnote w:type="continuationSeparator" w:id="0">
    <w:p w14:paraId="0690B431" w14:textId="77777777" w:rsidR="00B80EDA" w:rsidRDefault="00B80EDA" w:rsidP="00A9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5BBF" w14:textId="108D4000" w:rsidR="00AE2A35" w:rsidRPr="00CF7367" w:rsidRDefault="00AE2A35" w:rsidP="00CF7367">
    <w:pPr>
      <w:pStyle w:val="Header"/>
      <w:ind w:left="2160"/>
      <w:rPr>
        <w:rFonts w:ascii="Arial" w:hAnsi="Arial"/>
        <w:sz w:val="20"/>
        <w:szCs w:val="20"/>
      </w:rPr>
    </w:pPr>
    <w:r>
      <w:rPr>
        <w:rFonts w:ascii="Arial" w:hAnsi="Arial"/>
        <w:sz w:val="20"/>
        <w:szCs w:val="20"/>
      </w:rPr>
      <w:tab/>
      <w:t xml:space="preserve">                         </w:t>
    </w:r>
    <w:r>
      <w:rPr>
        <w:rFonts w:ascii="Arial" w:hAnsi="Arial"/>
        <w:noProof/>
        <w:sz w:val="20"/>
        <w:szCs w:val="20"/>
        <w:lang w:eastAsia="en-ZA"/>
      </w:rPr>
      <w:drawing>
        <wp:inline distT="0" distB="0" distL="0" distR="0" wp14:anchorId="4319D47D" wp14:editId="201D22AE">
          <wp:extent cx="1948133" cy="1372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vus group logo_option 2.png"/>
                  <pic:cNvPicPr/>
                </pic:nvPicPr>
                <pic:blipFill>
                  <a:blip r:embed="rId1"/>
                  <a:stretch>
                    <a:fillRect/>
                  </a:stretch>
                </pic:blipFill>
                <pic:spPr>
                  <a:xfrm>
                    <a:off x="0" y="0"/>
                    <a:ext cx="1954394" cy="1377375"/>
                  </a:xfrm>
                  <a:prstGeom prst="rect">
                    <a:avLst/>
                  </a:prstGeom>
                </pic:spPr>
              </pic:pic>
            </a:graphicData>
          </a:graphic>
        </wp:inline>
      </w:drawing>
    </w:r>
  </w:p>
  <w:p w14:paraId="52D9AE70" w14:textId="77777777" w:rsidR="00AE2A35" w:rsidRPr="002577B9" w:rsidRDefault="00AE2A35" w:rsidP="00CF7367">
    <w:pPr>
      <w:pStyle w:val="Header"/>
      <w:jc w:val="center"/>
      <w:rPr>
        <w:rFonts w:ascii="Arial" w:hAnsi="Arial" w:cs="Arial"/>
        <w:color w:val="262626" w:themeColor="text1" w:themeTint="D9"/>
        <w:sz w:val="20"/>
        <w:szCs w:val="20"/>
      </w:rPr>
    </w:pPr>
    <w:r w:rsidRPr="002577B9">
      <w:rPr>
        <w:rFonts w:ascii="Arial" w:hAnsi="Arial" w:cs="Arial"/>
        <w:color w:val="262626" w:themeColor="text1" w:themeTint="D9"/>
        <w:sz w:val="20"/>
        <w:szCs w:val="20"/>
      </w:rPr>
      <w:t>Company Registration: 2014/084902/07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25A75"/>
    <w:multiLevelType w:val="multilevel"/>
    <w:tmpl w:val="266417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91BED"/>
    <w:multiLevelType w:val="hybridMultilevel"/>
    <w:tmpl w:val="02A24FCE"/>
    <w:lvl w:ilvl="0" w:tplc="1C09000F">
      <w:start w:val="1"/>
      <w:numFmt w:val="decimal"/>
      <w:lvlText w:val="%1."/>
      <w:lvlJc w:val="left"/>
      <w:pPr>
        <w:ind w:left="720" w:hanging="360"/>
      </w:p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579278F"/>
    <w:multiLevelType w:val="hybridMultilevel"/>
    <w:tmpl w:val="B35A148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6034317"/>
    <w:multiLevelType w:val="hybridMultilevel"/>
    <w:tmpl w:val="F17018B4"/>
    <w:lvl w:ilvl="0" w:tplc="5CF8EC3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153766"/>
    <w:multiLevelType w:val="hybridMultilevel"/>
    <w:tmpl w:val="089830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A395185"/>
    <w:multiLevelType w:val="hybridMultilevel"/>
    <w:tmpl w:val="D3D4F6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AA3B28"/>
    <w:multiLevelType w:val="hybridMultilevel"/>
    <w:tmpl w:val="BF06DDF2"/>
    <w:lvl w:ilvl="0" w:tplc="B37044B8">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0FBC5C62"/>
    <w:multiLevelType w:val="hybridMultilevel"/>
    <w:tmpl w:val="ABE884CC"/>
    <w:lvl w:ilvl="0" w:tplc="107A67B2">
      <w:start w:val="9"/>
      <w:numFmt w:val="lowerLetter"/>
      <w:lvlText w:val="%1."/>
      <w:lvlJc w:val="left"/>
      <w:pPr>
        <w:ind w:left="3750" w:hanging="360"/>
      </w:pPr>
      <w:rPr>
        <w:rFonts w:hint="default"/>
      </w:rPr>
    </w:lvl>
    <w:lvl w:ilvl="1" w:tplc="1C090019" w:tentative="1">
      <w:start w:val="1"/>
      <w:numFmt w:val="lowerLetter"/>
      <w:lvlText w:val="%2."/>
      <w:lvlJc w:val="left"/>
      <w:pPr>
        <w:ind w:left="4470" w:hanging="360"/>
      </w:pPr>
    </w:lvl>
    <w:lvl w:ilvl="2" w:tplc="1C09001B" w:tentative="1">
      <w:start w:val="1"/>
      <w:numFmt w:val="lowerRoman"/>
      <w:lvlText w:val="%3."/>
      <w:lvlJc w:val="right"/>
      <w:pPr>
        <w:ind w:left="5190" w:hanging="180"/>
      </w:pPr>
    </w:lvl>
    <w:lvl w:ilvl="3" w:tplc="1C09000F" w:tentative="1">
      <w:start w:val="1"/>
      <w:numFmt w:val="decimal"/>
      <w:lvlText w:val="%4."/>
      <w:lvlJc w:val="left"/>
      <w:pPr>
        <w:ind w:left="5910" w:hanging="360"/>
      </w:pPr>
    </w:lvl>
    <w:lvl w:ilvl="4" w:tplc="1C090019" w:tentative="1">
      <w:start w:val="1"/>
      <w:numFmt w:val="lowerLetter"/>
      <w:lvlText w:val="%5."/>
      <w:lvlJc w:val="left"/>
      <w:pPr>
        <w:ind w:left="6630" w:hanging="360"/>
      </w:pPr>
    </w:lvl>
    <w:lvl w:ilvl="5" w:tplc="1C09001B" w:tentative="1">
      <w:start w:val="1"/>
      <w:numFmt w:val="lowerRoman"/>
      <w:lvlText w:val="%6."/>
      <w:lvlJc w:val="right"/>
      <w:pPr>
        <w:ind w:left="7350" w:hanging="180"/>
      </w:pPr>
    </w:lvl>
    <w:lvl w:ilvl="6" w:tplc="1C09000F" w:tentative="1">
      <w:start w:val="1"/>
      <w:numFmt w:val="decimal"/>
      <w:lvlText w:val="%7."/>
      <w:lvlJc w:val="left"/>
      <w:pPr>
        <w:ind w:left="8070" w:hanging="360"/>
      </w:pPr>
    </w:lvl>
    <w:lvl w:ilvl="7" w:tplc="1C090019" w:tentative="1">
      <w:start w:val="1"/>
      <w:numFmt w:val="lowerLetter"/>
      <w:lvlText w:val="%8."/>
      <w:lvlJc w:val="left"/>
      <w:pPr>
        <w:ind w:left="8790" w:hanging="360"/>
      </w:pPr>
    </w:lvl>
    <w:lvl w:ilvl="8" w:tplc="1C09001B" w:tentative="1">
      <w:start w:val="1"/>
      <w:numFmt w:val="lowerRoman"/>
      <w:lvlText w:val="%9."/>
      <w:lvlJc w:val="right"/>
      <w:pPr>
        <w:ind w:left="9510" w:hanging="180"/>
      </w:pPr>
    </w:lvl>
  </w:abstractNum>
  <w:abstractNum w:abstractNumId="9" w15:restartNumberingAfterBreak="0">
    <w:nsid w:val="120E47D8"/>
    <w:multiLevelType w:val="hybridMultilevel"/>
    <w:tmpl w:val="C8202D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A864A9"/>
    <w:multiLevelType w:val="hybridMultilevel"/>
    <w:tmpl w:val="DAA43E7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3C50199"/>
    <w:multiLevelType w:val="hybridMultilevel"/>
    <w:tmpl w:val="CF40439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42E327D"/>
    <w:multiLevelType w:val="hybridMultilevel"/>
    <w:tmpl w:val="4CFCD6AA"/>
    <w:lvl w:ilvl="0" w:tplc="5CF8EC36">
      <w:numFmt w:val="bullet"/>
      <w:lvlText w:val=""/>
      <w:lvlJc w:val="left"/>
      <w:pPr>
        <w:ind w:left="144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21A58"/>
    <w:multiLevelType w:val="hybridMultilevel"/>
    <w:tmpl w:val="9FC03322"/>
    <w:lvl w:ilvl="0" w:tplc="1C090001">
      <w:start w:val="1"/>
      <w:numFmt w:val="bullet"/>
      <w:lvlText w:val=""/>
      <w:lvlJc w:val="left"/>
      <w:pPr>
        <w:ind w:left="3240" w:hanging="360"/>
      </w:pPr>
      <w:rPr>
        <w:rFonts w:ascii="Symbol" w:hAnsi="Symbol" w:hint="default"/>
      </w:rPr>
    </w:lvl>
    <w:lvl w:ilvl="1" w:tplc="1C090003" w:tentative="1">
      <w:start w:val="1"/>
      <w:numFmt w:val="bullet"/>
      <w:lvlText w:val="o"/>
      <w:lvlJc w:val="left"/>
      <w:pPr>
        <w:ind w:left="3960" w:hanging="360"/>
      </w:pPr>
      <w:rPr>
        <w:rFonts w:ascii="Courier New" w:hAnsi="Courier New" w:cs="Courier New" w:hint="default"/>
      </w:rPr>
    </w:lvl>
    <w:lvl w:ilvl="2" w:tplc="1C090005">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14" w15:restartNumberingAfterBreak="0">
    <w:nsid w:val="27F065AD"/>
    <w:multiLevelType w:val="hybridMultilevel"/>
    <w:tmpl w:val="E472A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EDB42C8"/>
    <w:multiLevelType w:val="hybridMultilevel"/>
    <w:tmpl w:val="79AAE3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3D81F90"/>
    <w:multiLevelType w:val="hybridMultilevel"/>
    <w:tmpl w:val="1BCEF8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747681D"/>
    <w:multiLevelType w:val="multilevel"/>
    <w:tmpl w:val="A47A528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8" w15:restartNumberingAfterBreak="0">
    <w:nsid w:val="375206CC"/>
    <w:multiLevelType w:val="hybridMultilevel"/>
    <w:tmpl w:val="807A2C20"/>
    <w:lvl w:ilvl="0" w:tplc="1C09000F">
      <w:start w:val="1"/>
      <w:numFmt w:val="decimal"/>
      <w:lvlText w:val="%1."/>
      <w:lvlJc w:val="left"/>
      <w:pPr>
        <w:ind w:left="720" w:hanging="360"/>
      </w:pPr>
    </w:lvl>
    <w:lvl w:ilvl="1" w:tplc="1D5A8E8E">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1564B73"/>
    <w:multiLevelType w:val="hybridMultilevel"/>
    <w:tmpl w:val="D3D4F6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55934D5"/>
    <w:multiLevelType w:val="hybridMultilevel"/>
    <w:tmpl w:val="2B861C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6E63180"/>
    <w:multiLevelType w:val="hybridMultilevel"/>
    <w:tmpl w:val="61101EC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B542D6A"/>
    <w:multiLevelType w:val="hybridMultilevel"/>
    <w:tmpl w:val="DE948A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C965ACB"/>
    <w:multiLevelType w:val="hybridMultilevel"/>
    <w:tmpl w:val="D3D4F6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CBE5955"/>
    <w:multiLevelType w:val="hybridMultilevel"/>
    <w:tmpl w:val="2A1E210A"/>
    <w:lvl w:ilvl="0" w:tplc="76A4FF7E">
      <w:start w:val="1"/>
      <w:numFmt w:val="lowerLetter"/>
      <w:lvlText w:val="%1."/>
      <w:lvlJc w:val="left"/>
      <w:pPr>
        <w:ind w:left="1080" w:hanging="720"/>
      </w:pPr>
      <w:rPr>
        <w:rFonts w:ascii="Verdana" w:hAnsi="Verdana"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5F5A98"/>
    <w:multiLevelType w:val="multilevel"/>
    <w:tmpl w:val="9A84650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17247C5"/>
    <w:multiLevelType w:val="multilevel"/>
    <w:tmpl w:val="266417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5613601"/>
    <w:multiLevelType w:val="multilevel"/>
    <w:tmpl w:val="240E859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5584693D"/>
    <w:multiLevelType w:val="multilevel"/>
    <w:tmpl w:val="45C634A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001520"/>
    <w:multiLevelType w:val="hybridMultilevel"/>
    <w:tmpl w:val="5D2242E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5D862F89"/>
    <w:multiLevelType w:val="hybridMultilevel"/>
    <w:tmpl w:val="281AF2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2D3147F"/>
    <w:multiLevelType w:val="multilevel"/>
    <w:tmpl w:val="266417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8F71227"/>
    <w:multiLevelType w:val="hybridMultilevel"/>
    <w:tmpl w:val="2222FE48"/>
    <w:lvl w:ilvl="0" w:tplc="08090019">
      <w:start w:val="1"/>
      <w:numFmt w:val="lowerLetter"/>
      <w:lvlText w:val="%1."/>
      <w:lvlJc w:val="left"/>
      <w:pPr>
        <w:ind w:left="180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6A853E96"/>
    <w:multiLevelType w:val="hybridMultilevel"/>
    <w:tmpl w:val="4B2A0F26"/>
    <w:lvl w:ilvl="0" w:tplc="57D8620E">
      <w:start w:val="1"/>
      <w:numFmt w:val="decimal"/>
      <w:lvlText w:val="%1."/>
      <w:lvlJc w:val="left"/>
      <w:pPr>
        <w:ind w:left="720" w:hanging="360"/>
      </w:pPr>
      <w:rPr>
        <w:rFonts w:hint="default"/>
        <w:u w:val="singl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8F1463"/>
    <w:multiLevelType w:val="hybridMultilevel"/>
    <w:tmpl w:val="B75CB78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9A19A9"/>
    <w:multiLevelType w:val="hybridMultilevel"/>
    <w:tmpl w:val="541C436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1">
      <w:start w:val="1"/>
      <w:numFmt w:val="bullet"/>
      <w:lvlText w:val=""/>
      <w:lvlJc w:val="left"/>
      <w:pPr>
        <w:ind w:left="2880" w:hanging="360"/>
      </w:pPr>
      <w:rPr>
        <w:rFonts w:ascii="Symbol" w:hAnsi="Symbo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EAC11F6"/>
    <w:multiLevelType w:val="hybridMultilevel"/>
    <w:tmpl w:val="E6DAD80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0071F56"/>
    <w:multiLevelType w:val="hybridMultilevel"/>
    <w:tmpl w:val="993610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71213DF4"/>
    <w:multiLevelType w:val="hybridMultilevel"/>
    <w:tmpl w:val="EA905A06"/>
    <w:lvl w:ilvl="0" w:tplc="0809000F">
      <w:start w:val="1"/>
      <w:numFmt w:val="decimal"/>
      <w:lvlText w:val="%1."/>
      <w:lvlJc w:val="left"/>
      <w:pPr>
        <w:ind w:left="72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21975D3"/>
    <w:multiLevelType w:val="hybridMultilevel"/>
    <w:tmpl w:val="CCCA0B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BF614A"/>
    <w:multiLevelType w:val="hybridMultilevel"/>
    <w:tmpl w:val="52CE1C7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759A6572"/>
    <w:multiLevelType w:val="hybridMultilevel"/>
    <w:tmpl w:val="4448D3A8"/>
    <w:lvl w:ilvl="0" w:tplc="5CF8EC3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07410E"/>
    <w:multiLevelType w:val="hybridMultilevel"/>
    <w:tmpl w:val="A1EA0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3" w15:restartNumberingAfterBreak="0">
    <w:nsid w:val="7AF54E44"/>
    <w:multiLevelType w:val="hybridMultilevel"/>
    <w:tmpl w:val="3796D5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E3E719E"/>
    <w:multiLevelType w:val="hybridMultilevel"/>
    <w:tmpl w:val="F34C5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44"/>
  </w:num>
  <w:num w:numId="3">
    <w:abstractNumId w:val="33"/>
  </w:num>
  <w:num w:numId="4">
    <w:abstractNumId w:val="37"/>
  </w:num>
  <w:num w:numId="5">
    <w:abstractNumId w:val="10"/>
  </w:num>
  <w:num w:numId="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2"/>
  </w:num>
  <w:num w:numId="11">
    <w:abstractNumId w:val="36"/>
  </w:num>
  <w:num w:numId="12">
    <w:abstractNumId w:val="35"/>
  </w:num>
  <w:num w:numId="13">
    <w:abstractNumId w:val="13"/>
  </w:num>
  <w:num w:numId="14">
    <w:abstractNumId w:val="8"/>
  </w:num>
  <w:num w:numId="15">
    <w:abstractNumId w:val="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4"/>
  </w:num>
  <w:num w:numId="19">
    <w:abstractNumId w:val="18"/>
  </w:num>
  <w:num w:numId="20">
    <w:abstractNumId w:val="43"/>
  </w:num>
  <w:num w:numId="21">
    <w:abstractNumId w:val="25"/>
  </w:num>
  <w:num w:numId="22">
    <w:abstractNumId w:val="34"/>
  </w:num>
  <w:num w:numId="23">
    <w:abstractNumId w:val="14"/>
  </w:num>
  <w:num w:numId="24">
    <w:abstractNumId w:val="4"/>
  </w:num>
  <w:num w:numId="25">
    <w:abstractNumId w:val="41"/>
  </w:num>
  <w:num w:numId="26">
    <w:abstractNumId w:val="12"/>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5"/>
  </w:num>
  <w:num w:numId="30">
    <w:abstractNumId w:val="26"/>
  </w:num>
  <w:num w:numId="31">
    <w:abstractNumId w:val="27"/>
  </w:num>
  <w:num w:numId="32">
    <w:abstractNumId w:val="6"/>
  </w:num>
  <w:num w:numId="33">
    <w:abstractNumId w:val="17"/>
  </w:num>
  <w:num w:numId="34">
    <w:abstractNumId w:val="23"/>
  </w:num>
  <w:num w:numId="35">
    <w:abstractNumId w:val="19"/>
  </w:num>
  <w:num w:numId="36">
    <w:abstractNumId w:val="5"/>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0"/>
  </w:num>
  <w:num w:numId="40">
    <w:abstractNumId w:val="38"/>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1"/>
  </w:num>
  <w:num w:numId="44">
    <w:abstractNumId w:val="1"/>
  </w:num>
  <w:num w:numId="45">
    <w:abstractNumId w:val="2"/>
    <w:lvlOverride w:ilvl="0">
      <w:startOverride w:val="1"/>
    </w:lvlOverride>
    <w:lvlOverride w:ilvl="1"/>
    <w:lvlOverride w:ilvl="2"/>
    <w:lvlOverride w:ilvl="3"/>
    <w:lvlOverride w:ilvl="4"/>
    <w:lvlOverride w:ilvl="5"/>
    <w:lvlOverride w:ilvl="6"/>
    <w:lvlOverride w:ilvl="7"/>
    <w:lvlOverride w:ilvl="8"/>
  </w:num>
  <w:num w:numId="46">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C2B"/>
    <w:rsid w:val="000064EA"/>
    <w:rsid w:val="00035A09"/>
    <w:rsid w:val="000748C6"/>
    <w:rsid w:val="00076D8B"/>
    <w:rsid w:val="000921C6"/>
    <w:rsid w:val="000925FE"/>
    <w:rsid w:val="000A3939"/>
    <w:rsid w:val="000D5414"/>
    <w:rsid w:val="000E4DCF"/>
    <w:rsid w:val="000F068C"/>
    <w:rsid w:val="000F0899"/>
    <w:rsid w:val="000F2975"/>
    <w:rsid w:val="000F6CD7"/>
    <w:rsid w:val="00115A94"/>
    <w:rsid w:val="00121596"/>
    <w:rsid w:val="001801C0"/>
    <w:rsid w:val="00192920"/>
    <w:rsid w:val="001A6501"/>
    <w:rsid w:val="001B096B"/>
    <w:rsid w:val="001F25CA"/>
    <w:rsid w:val="00205B6F"/>
    <w:rsid w:val="00210EE5"/>
    <w:rsid w:val="00222992"/>
    <w:rsid w:val="00227CDC"/>
    <w:rsid w:val="002303B5"/>
    <w:rsid w:val="002339C9"/>
    <w:rsid w:val="002354A8"/>
    <w:rsid w:val="0025190E"/>
    <w:rsid w:val="00254228"/>
    <w:rsid w:val="002577B9"/>
    <w:rsid w:val="00281182"/>
    <w:rsid w:val="002B0A34"/>
    <w:rsid w:val="002C2732"/>
    <w:rsid w:val="002D7621"/>
    <w:rsid w:val="002E7B34"/>
    <w:rsid w:val="002F0C4B"/>
    <w:rsid w:val="002F74AC"/>
    <w:rsid w:val="00303E69"/>
    <w:rsid w:val="003067F9"/>
    <w:rsid w:val="0031181F"/>
    <w:rsid w:val="00313215"/>
    <w:rsid w:val="0033067F"/>
    <w:rsid w:val="00330D9B"/>
    <w:rsid w:val="00332722"/>
    <w:rsid w:val="00337303"/>
    <w:rsid w:val="0033769A"/>
    <w:rsid w:val="00343A05"/>
    <w:rsid w:val="00346A6E"/>
    <w:rsid w:val="0037202F"/>
    <w:rsid w:val="00373A4E"/>
    <w:rsid w:val="00391197"/>
    <w:rsid w:val="003A0313"/>
    <w:rsid w:val="003A4D00"/>
    <w:rsid w:val="003A5356"/>
    <w:rsid w:val="003B7165"/>
    <w:rsid w:val="003B7EFD"/>
    <w:rsid w:val="003D549E"/>
    <w:rsid w:val="003D6D46"/>
    <w:rsid w:val="003D6D76"/>
    <w:rsid w:val="003F25F6"/>
    <w:rsid w:val="00406468"/>
    <w:rsid w:val="00407752"/>
    <w:rsid w:val="00422078"/>
    <w:rsid w:val="00441BAD"/>
    <w:rsid w:val="00443C7A"/>
    <w:rsid w:val="00445D92"/>
    <w:rsid w:val="00464738"/>
    <w:rsid w:val="00472F2D"/>
    <w:rsid w:val="00484106"/>
    <w:rsid w:val="00484653"/>
    <w:rsid w:val="004918D8"/>
    <w:rsid w:val="004931B0"/>
    <w:rsid w:val="004A2DC0"/>
    <w:rsid w:val="004B2B01"/>
    <w:rsid w:val="004B2E49"/>
    <w:rsid w:val="004B538E"/>
    <w:rsid w:val="004B606D"/>
    <w:rsid w:val="004C533C"/>
    <w:rsid w:val="004E21ED"/>
    <w:rsid w:val="004E4551"/>
    <w:rsid w:val="004F7268"/>
    <w:rsid w:val="00500168"/>
    <w:rsid w:val="00504647"/>
    <w:rsid w:val="00523F9C"/>
    <w:rsid w:val="0054276E"/>
    <w:rsid w:val="005553E7"/>
    <w:rsid w:val="005731CF"/>
    <w:rsid w:val="00582329"/>
    <w:rsid w:val="00584C2B"/>
    <w:rsid w:val="005A012A"/>
    <w:rsid w:val="005B5B8B"/>
    <w:rsid w:val="005C0065"/>
    <w:rsid w:val="005D26A8"/>
    <w:rsid w:val="005D3158"/>
    <w:rsid w:val="005D6F5E"/>
    <w:rsid w:val="005E4B9F"/>
    <w:rsid w:val="005F38A0"/>
    <w:rsid w:val="006152E2"/>
    <w:rsid w:val="006168EF"/>
    <w:rsid w:val="0064091D"/>
    <w:rsid w:val="006458C7"/>
    <w:rsid w:val="00654401"/>
    <w:rsid w:val="0068084C"/>
    <w:rsid w:val="006946A2"/>
    <w:rsid w:val="006A1D9E"/>
    <w:rsid w:val="006B725D"/>
    <w:rsid w:val="006E0CA6"/>
    <w:rsid w:val="006E2126"/>
    <w:rsid w:val="006E689A"/>
    <w:rsid w:val="006E7A66"/>
    <w:rsid w:val="006F0A5C"/>
    <w:rsid w:val="007022BA"/>
    <w:rsid w:val="00704D55"/>
    <w:rsid w:val="007100E1"/>
    <w:rsid w:val="00717973"/>
    <w:rsid w:val="00725D43"/>
    <w:rsid w:val="0073271B"/>
    <w:rsid w:val="0078004A"/>
    <w:rsid w:val="0078068A"/>
    <w:rsid w:val="00792BED"/>
    <w:rsid w:val="0079405A"/>
    <w:rsid w:val="007A5E69"/>
    <w:rsid w:val="007C6DE3"/>
    <w:rsid w:val="007E4683"/>
    <w:rsid w:val="007F4258"/>
    <w:rsid w:val="007F5383"/>
    <w:rsid w:val="007F6C61"/>
    <w:rsid w:val="00820E39"/>
    <w:rsid w:val="00821E9A"/>
    <w:rsid w:val="008543A9"/>
    <w:rsid w:val="00855D95"/>
    <w:rsid w:val="00876BD1"/>
    <w:rsid w:val="008A1CCE"/>
    <w:rsid w:val="008B02B9"/>
    <w:rsid w:val="008C010E"/>
    <w:rsid w:val="008C1A0C"/>
    <w:rsid w:val="00910269"/>
    <w:rsid w:val="00911DB8"/>
    <w:rsid w:val="00920A48"/>
    <w:rsid w:val="00936899"/>
    <w:rsid w:val="00936C11"/>
    <w:rsid w:val="00981D7B"/>
    <w:rsid w:val="009851D2"/>
    <w:rsid w:val="009D0A7D"/>
    <w:rsid w:val="009D0C28"/>
    <w:rsid w:val="00A21B96"/>
    <w:rsid w:val="00A24301"/>
    <w:rsid w:val="00A258D2"/>
    <w:rsid w:val="00A342C4"/>
    <w:rsid w:val="00A45FC2"/>
    <w:rsid w:val="00A472CE"/>
    <w:rsid w:val="00A5780B"/>
    <w:rsid w:val="00A96C2B"/>
    <w:rsid w:val="00AC6C0F"/>
    <w:rsid w:val="00AD06D7"/>
    <w:rsid w:val="00AE16CC"/>
    <w:rsid w:val="00AE2A35"/>
    <w:rsid w:val="00B01625"/>
    <w:rsid w:val="00B10586"/>
    <w:rsid w:val="00B14572"/>
    <w:rsid w:val="00B15505"/>
    <w:rsid w:val="00B215C7"/>
    <w:rsid w:val="00B23761"/>
    <w:rsid w:val="00B35235"/>
    <w:rsid w:val="00B53C54"/>
    <w:rsid w:val="00B543F3"/>
    <w:rsid w:val="00B80EDA"/>
    <w:rsid w:val="00BA22BA"/>
    <w:rsid w:val="00BA3D38"/>
    <w:rsid w:val="00BA4B37"/>
    <w:rsid w:val="00BD5AA0"/>
    <w:rsid w:val="00BF4F8D"/>
    <w:rsid w:val="00BF6C6A"/>
    <w:rsid w:val="00C52DCA"/>
    <w:rsid w:val="00C53DF6"/>
    <w:rsid w:val="00C86BA5"/>
    <w:rsid w:val="00CC1533"/>
    <w:rsid w:val="00CD30A7"/>
    <w:rsid w:val="00CD3905"/>
    <w:rsid w:val="00CE386B"/>
    <w:rsid w:val="00CF34D1"/>
    <w:rsid w:val="00CF7367"/>
    <w:rsid w:val="00D0124B"/>
    <w:rsid w:val="00D42581"/>
    <w:rsid w:val="00D4302D"/>
    <w:rsid w:val="00D529E8"/>
    <w:rsid w:val="00D64C80"/>
    <w:rsid w:val="00D72C5A"/>
    <w:rsid w:val="00D77ED3"/>
    <w:rsid w:val="00D9477E"/>
    <w:rsid w:val="00DB7C71"/>
    <w:rsid w:val="00DC19DC"/>
    <w:rsid w:val="00DE6CA9"/>
    <w:rsid w:val="00DF23F9"/>
    <w:rsid w:val="00DF4540"/>
    <w:rsid w:val="00E21EB6"/>
    <w:rsid w:val="00E36416"/>
    <w:rsid w:val="00E4437E"/>
    <w:rsid w:val="00E612D5"/>
    <w:rsid w:val="00E77E09"/>
    <w:rsid w:val="00EA459E"/>
    <w:rsid w:val="00EC03C1"/>
    <w:rsid w:val="00EE0E0A"/>
    <w:rsid w:val="00EF2C01"/>
    <w:rsid w:val="00EF389B"/>
    <w:rsid w:val="00F02F65"/>
    <w:rsid w:val="00F03D3F"/>
    <w:rsid w:val="00F0602B"/>
    <w:rsid w:val="00F153AB"/>
    <w:rsid w:val="00F17FEC"/>
    <w:rsid w:val="00F22D77"/>
    <w:rsid w:val="00F23337"/>
    <w:rsid w:val="00F3236A"/>
    <w:rsid w:val="00F34E6B"/>
    <w:rsid w:val="00F64F94"/>
    <w:rsid w:val="00F748CF"/>
    <w:rsid w:val="00F75B0F"/>
    <w:rsid w:val="00F90152"/>
    <w:rsid w:val="00FD70EA"/>
    <w:rsid w:val="00FE0FB8"/>
    <w:rsid w:val="00FE6467"/>
    <w:rsid w:val="00FE6E92"/>
    <w:rsid w:val="00FF3378"/>
    <w:rsid w:val="00FF638E"/>
    <w:rsid w:val="00FF72B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D71663"/>
  <w15:docId w15:val="{DFF1A384-4C54-4C1A-BCC4-38C8AAC0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D92"/>
    <w:pPr>
      <w:spacing w:after="0" w:line="240" w:lineRule="auto"/>
    </w:pPr>
    <w:rPr>
      <w:rFonts w:ascii="Calibri" w:hAnsi="Calibri" w:cs="Times New Roman"/>
    </w:rPr>
  </w:style>
  <w:style w:type="paragraph" w:styleId="Heading1">
    <w:name w:val="heading 1"/>
    <w:basedOn w:val="Normal"/>
    <w:next w:val="Normal"/>
    <w:link w:val="Heading1Char"/>
    <w:qFormat/>
    <w:rsid w:val="00FD70EA"/>
    <w:pPr>
      <w:keepNext/>
      <w:jc w:val="center"/>
      <w:outlineLvl w:val="0"/>
    </w:pPr>
    <w:rPr>
      <w:rFonts w:ascii="Arial" w:eastAsia="Times New Roman" w:hAnsi="Arial"/>
      <w:sz w:val="24"/>
      <w:szCs w:val="20"/>
      <w:lang w:val="en-US"/>
    </w:rPr>
  </w:style>
  <w:style w:type="paragraph" w:styleId="Heading2">
    <w:name w:val="heading 2"/>
    <w:basedOn w:val="Normal"/>
    <w:next w:val="Normal"/>
    <w:link w:val="Heading2Char"/>
    <w:qFormat/>
    <w:rsid w:val="00FD70EA"/>
    <w:pPr>
      <w:keepNext/>
      <w:jc w:val="center"/>
      <w:outlineLvl w:val="1"/>
    </w:pPr>
    <w:rPr>
      <w:rFonts w:ascii="Arial" w:eastAsia="Times New Roman" w:hAnsi="Arial"/>
      <w:b/>
      <w:bCs/>
      <w:sz w:val="28"/>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C2B"/>
    <w:pPr>
      <w:tabs>
        <w:tab w:val="center" w:pos="4513"/>
        <w:tab w:val="right" w:pos="9026"/>
      </w:tabs>
    </w:pPr>
  </w:style>
  <w:style w:type="character" w:customStyle="1" w:styleId="HeaderChar">
    <w:name w:val="Header Char"/>
    <w:basedOn w:val="DefaultParagraphFont"/>
    <w:link w:val="Header"/>
    <w:uiPriority w:val="99"/>
    <w:rsid w:val="00A96C2B"/>
  </w:style>
  <w:style w:type="paragraph" w:styleId="Footer">
    <w:name w:val="footer"/>
    <w:basedOn w:val="Normal"/>
    <w:link w:val="FooterChar"/>
    <w:uiPriority w:val="99"/>
    <w:unhideWhenUsed/>
    <w:rsid w:val="00A96C2B"/>
    <w:pPr>
      <w:tabs>
        <w:tab w:val="center" w:pos="4513"/>
        <w:tab w:val="right" w:pos="9026"/>
      </w:tabs>
    </w:pPr>
  </w:style>
  <w:style w:type="character" w:customStyle="1" w:styleId="FooterChar">
    <w:name w:val="Footer Char"/>
    <w:basedOn w:val="DefaultParagraphFont"/>
    <w:link w:val="Footer"/>
    <w:uiPriority w:val="99"/>
    <w:rsid w:val="00A96C2B"/>
  </w:style>
  <w:style w:type="paragraph" w:styleId="BalloonText">
    <w:name w:val="Balloon Text"/>
    <w:basedOn w:val="Normal"/>
    <w:link w:val="BalloonTextChar"/>
    <w:uiPriority w:val="99"/>
    <w:semiHidden/>
    <w:unhideWhenUsed/>
    <w:rsid w:val="005731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31CF"/>
    <w:rPr>
      <w:rFonts w:ascii="Lucida Grande" w:hAnsi="Lucida Grande" w:cs="Lucida Grande"/>
      <w:sz w:val="18"/>
      <w:szCs w:val="18"/>
    </w:rPr>
  </w:style>
  <w:style w:type="paragraph" w:styleId="ListParagraph">
    <w:name w:val="List Paragraph"/>
    <w:basedOn w:val="Normal"/>
    <w:uiPriority w:val="34"/>
    <w:qFormat/>
    <w:rsid w:val="00F03D3F"/>
    <w:pPr>
      <w:ind w:left="720"/>
      <w:contextualSpacing/>
    </w:pPr>
  </w:style>
  <w:style w:type="character" w:styleId="Hyperlink">
    <w:name w:val="Hyperlink"/>
    <w:basedOn w:val="DefaultParagraphFont"/>
    <w:rsid w:val="00D72C5A"/>
    <w:rPr>
      <w:color w:val="0000FF"/>
      <w:u w:val="single"/>
    </w:rPr>
  </w:style>
  <w:style w:type="character" w:styleId="PageNumber">
    <w:name w:val="page number"/>
    <w:basedOn w:val="DefaultParagraphFont"/>
    <w:uiPriority w:val="99"/>
    <w:semiHidden/>
    <w:unhideWhenUsed/>
    <w:rsid w:val="005C0065"/>
  </w:style>
  <w:style w:type="character" w:customStyle="1" w:styleId="Heading1Char">
    <w:name w:val="Heading 1 Char"/>
    <w:basedOn w:val="DefaultParagraphFont"/>
    <w:link w:val="Heading1"/>
    <w:rsid w:val="00FD70EA"/>
    <w:rPr>
      <w:rFonts w:ascii="Arial" w:eastAsia="Times New Roman" w:hAnsi="Arial" w:cs="Times New Roman"/>
      <w:sz w:val="24"/>
      <w:szCs w:val="20"/>
      <w:lang w:val="en-US"/>
    </w:rPr>
  </w:style>
  <w:style w:type="character" w:customStyle="1" w:styleId="Heading2Char">
    <w:name w:val="Heading 2 Char"/>
    <w:basedOn w:val="DefaultParagraphFont"/>
    <w:link w:val="Heading2"/>
    <w:rsid w:val="00FD70EA"/>
    <w:rPr>
      <w:rFonts w:ascii="Arial" w:eastAsia="Times New Roman" w:hAnsi="Arial" w:cs="Times New Roman"/>
      <w:b/>
      <w:bCs/>
      <w:sz w:val="28"/>
      <w:szCs w:val="20"/>
      <w:u w:val="single"/>
      <w:lang w:val="en-US"/>
    </w:rPr>
  </w:style>
  <w:style w:type="paragraph" w:customStyle="1" w:styleId="DatesNotes">
    <w:name w:val="Dates/Notes"/>
    <w:basedOn w:val="Normal"/>
    <w:rsid w:val="00FD70EA"/>
    <w:rPr>
      <w:rFonts w:ascii="Arial" w:eastAsia="Times New Roman" w:hAnsi="Arial"/>
      <w:b/>
      <w:sz w:val="20"/>
      <w:szCs w:val="20"/>
      <w:lang w:val="en-US"/>
    </w:rPr>
  </w:style>
  <w:style w:type="character" w:customStyle="1" w:styleId="emailstyle17">
    <w:name w:val="emailstyle17"/>
    <w:semiHidden/>
    <w:rsid w:val="003D6D46"/>
    <w:rPr>
      <w:rFonts w:ascii="Arial" w:hAnsi="Arial" w:cs="Arial" w:hint="default"/>
      <w:b w:val="0"/>
      <w:bCs w:val="0"/>
      <w:i w:val="0"/>
      <w:iCs w:val="0"/>
      <w:strike w:val="0"/>
      <w:dstrike w:val="0"/>
      <w:color w:val="auto"/>
      <w:sz w:val="20"/>
      <w:szCs w:val="20"/>
      <w:u w:val="none"/>
      <w:effect w:val="none"/>
    </w:rPr>
  </w:style>
  <w:style w:type="paragraph" w:styleId="NoSpacing">
    <w:name w:val="No Spacing"/>
    <w:uiPriority w:val="1"/>
    <w:qFormat/>
    <w:rsid w:val="00504647"/>
    <w:pPr>
      <w:spacing w:after="0" w:line="240" w:lineRule="auto"/>
    </w:pPr>
  </w:style>
  <w:style w:type="paragraph" w:styleId="BodyText">
    <w:name w:val="Body Text"/>
    <w:basedOn w:val="Normal"/>
    <w:link w:val="BodyTextChar"/>
    <w:rsid w:val="00C52DCA"/>
    <w:pPr>
      <w:spacing w:after="220" w:line="220" w:lineRule="atLeast"/>
      <w:jc w:val="both"/>
    </w:pPr>
    <w:rPr>
      <w:rFonts w:ascii="Arial" w:eastAsia="Times New Roman" w:hAnsi="Arial"/>
      <w:spacing w:val="-5"/>
      <w:sz w:val="20"/>
      <w:szCs w:val="20"/>
      <w:lang w:val="en-US"/>
    </w:rPr>
  </w:style>
  <w:style w:type="character" w:customStyle="1" w:styleId="BodyTextChar">
    <w:name w:val="Body Text Char"/>
    <w:basedOn w:val="DefaultParagraphFont"/>
    <w:link w:val="BodyText"/>
    <w:rsid w:val="00C52DCA"/>
    <w:rPr>
      <w:rFonts w:ascii="Arial" w:eastAsia="Times New Roman" w:hAnsi="Arial" w:cs="Times New Roman"/>
      <w:spacing w:val="-5"/>
      <w:sz w:val="20"/>
      <w:szCs w:val="20"/>
      <w:lang w:val="en-US"/>
    </w:rPr>
  </w:style>
  <w:style w:type="paragraph" w:styleId="Title">
    <w:name w:val="Title"/>
    <w:basedOn w:val="Normal"/>
    <w:link w:val="TitleChar"/>
    <w:qFormat/>
    <w:rsid w:val="00C52DCA"/>
    <w:pPr>
      <w:jc w:val="center"/>
    </w:pPr>
    <w:rPr>
      <w:rFonts w:ascii="Arial" w:eastAsia="Times New Roman" w:hAnsi="Arial" w:cs="Arial"/>
      <w:b/>
      <w:bCs/>
      <w:sz w:val="40"/>
      <w:szCs w:val="24"/>
      <w:lang w:val="en-US"/>
    </w:rPr>
  </w:style>
  <w:style w:type="character" w:customStyle="1" w:styleId="TitleChar">
    <w:name w:val="Title Char"/>
    <w:basedOn w:val="DefaultParagraphFont"/>
    <w:link w:val="Title"/>
    <w:rsid w:val="00C52DCA"/>
    <w:rPr>
      <w:rFonts w:ascii="Arial" w:eastAsia="Times New Roman" w:hAnsi="Arial" w:cs="Arial"/>
      <w:b/>
      <w:bCs/>
      <w:sz w:val="40"/>
      <w:szCs w:val="24"/>
      <w:lang w:val="en-US"/>
    </w:rPr>
  </w:style>
  <w:style w:type="paragraph" w:customStyle="1" w:styleId="BodyCopy">
    <w:name w:val="Body_Copy"/>
    <w:basedOn w:val="Normal"/>
    <w:rsid w:val="004C533C"/>
    <w:pPr>
      <w:autoSpaceDE w:val="0"/>
      <w:autoSpaceDN w:val="0"/>
      <w:spacing w:line="240" w:lineRule="atLeast"/>
    </w:pPr>
    <w:rPr>
      <w:rFonts w:ascii="Arial" w:hAnsi="Arial" w:cs="Arial"/>
      <w:color w:val="939598"/>
      <w:sz w:val="20"/>
      <w:szCs w:val="20"/>
      <w:lang w:val="en-GB"/>
    </w:rPr>
  </w:style>
  <w:style w:type="character" w:styleId="FollowedHyperlink">
    <w:name w:val="FollowedHyperlink"/>
    <w:basedOn w:val="DefaultParagraphFont"/>
    <w:uiPriority w:val="99"/>
    <w:semiHidden/>
    <w:unhideWhenUsed/>
    <w:rsid w:val="00981D7B"/>
    <w:rPr>
      <w:color w:val="954F72" w:themeColor="followedHyperlink"/>
      <w:u w:val="single"/>
    </w:rPr>
  </w:style>
  <w:style w:type="paragraph" w:customStyle="1" w:styleId="SignatureLine">
    <w:name w:val="Signature Line"/>
    <w:basedOn w:val="Normal"/>
    <w:rsid w:val="00910269"/>
    <w:pPr>
      <w:tabs>
        <w:tab w:val="left" w:pos="4320"/>
        <w:tab w:val="left" w:pos="8640"/>
      </w:tabs>
      <w:spacing w:before="480"/>
      <w:jc w:val="both"/>
    </w:pPr>
    <w:rPr>
      <w:rFonts w:ascii="Times New Roman" w:eastAsia="Times New Roman" w:hAnsi="Times New Roman"/>
      <w:sz w:val="24"/>
      <w:szCs w:val="24"/>
      <w:lang w:val="en-US"/>
    </w:rPr>
  </w:style>
  <w:style w:type="paragraph" w:styleId="PlainText">
    <w:name w:val="Plain Text"/>
    <w:basedOn w:val="Normal"/>
    <w:link w:val="PlainTextChar"/>
    <w:uiPriority w:val="99"/>
    <w:semiHidden/>
    <w:unhideWhenUsed/>
    <w:rsid w:val="0064091D"/>
    <w:rPr>
      <w:rFonts w:ascii="Verdana" w:hAnsi="Verdana"/>
      <w:color w:val="000000"/>
      <w:sz w:val="20"/>
      <w:szCs w:val="20"/>
      <w:lang w:val="en-US"/>
    </w:rPr>
  </w:style>
  <w:style w:type="character" w:customStyle="1" w:styleId="PlainTextChar">
    <w:name w:val="Plain Text Char"/>
    <w:basedOn w:val="DefaultParagraphFont"/>
    <w:link w:val="PlainText"/>
    <w:uiPriority w:val="99"/>
    <w:semiHidden/>
    <w:rsid w:val="0064091D"/>
    <w:rPr>
      <w:rFonts w:ascii="Verdana" w:hAnsi="Verdana" w:cs="Times New Roman"/>
      <w:color w:val="000000"/>
      <w:sz w:val="20"/>
      <w:szCs w:val="20"/>
      <w:lang w:val="en-US"/>
    </w:rPr>
  </w:style>
  <w:style w:type="paragraph" w:styleId="NormalWeb">
    <w:name w:val="Normal (Web)"/>
    <w:basedOn w:val="Normal"/>
    <w:uiPriority w:val="99"/>
    <w:semiHidden/>
    <w:unhideWhenUsed/>
    <w:rsid w:val="00C53DF6"/>
    <w:pPr>
      <w:spacing w:before="100" w:beforeAutospacing="1" w:after="100" w:afterAutospacing="1"/>
    </w:pPr>
    <w:rPr>
      <w:rFonts w:ascii="Times New Roman" w:hAnsi="Times New Roman"/>
      <w:sz w:val="24"/>
      <w:szCs w:val="24"/>
      <w:lang w:eastAsia="en-ZA"/>
    </w:rPr>
  </w:style>
  <w:style w:type="character" w:styleId="UnresolvedMention">
    <w:name w:val="Unresolved Mention"/>
    <w:basedOn w:val="DefaultParagraphFont"/>
    <w:uiPriority w:val="99"/>
    <w:semiHidden/>
    <w:unhideWhenUsed/>
    <w:rsid w:val="00227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90832">
      <w:bodyDiv w:val="1"/>
      <w:marLeft w:val="0"/>
      <w:marRight w:val="0"/>
      <w:marTop w:val="0"/>
      <w:marBottom w:val="0"/>
      <w:divBdr>
        <w:top w:val="none" w:sz="0" w:space="0" w:color="auto"/>
        <w:left w:val="none" w:sz="0" w:space="0" w:color="auto"/>
        <w:bottom w:val="none" w:sz="0" w:space="0" w:color="auto"/>
        <w:right w:val="none" w:sz="0" w:space="0" w:color="auto"/>
      </w:divBdr>
    </w:div>
    <w:div w:id="123694198">
      <w:bodyDiv w:val="1"/>
      <w:marLeft w:val="0"/>
      <w:marRight w:val="0"/>
      <w:marTop w:val="0"/>
      <w:marBottom w:val="0"/>
      <w:divBdr>
        <w:top w:val="none" w:sz="0" w:space="0" w:color="auto"/>
        <w:left w:val="none" w:sz="0" w:space="0" w:color="auto"/>
        <w:bottom w:val="none" w:sz="0" w:space="0" w:color="auto"/>
        <w:right w:val="none" w:sz="0" w:space="0" w:color="auto"/>
      </w:divBdr>
    </w:div>
    <w:div w:id="144007165">
      <w:bodyDiv w:val="1"/>
      <w:marLeft w:val="0"/>
      <w:marRight w:val="0"/>
      <w:marTop w:val="0"/>
      <w:marBottom w:val="0"/>
      <w:divBdr>
        <w:top w:val="none" w:sz="0" w:space="0" w:color="auto"/>
        <w:left w:val="none" w:sz="0" w:space="0" w:color="auto"/>
        <w:bottom w:val="none" w:sz="0" w:space="0" w:color="auto"/>
        <w:right w:val="none" w:sz="0" w:space="0" w:color="auto"/>
      </w:divBdr>
    </w:div>
    <w:div w:id="155920953">
      <w:bodyDiv w:val="1"/>
      <w:marLeft w:val="0"/>
      <w:marRight w:val="0"/>
      <w:marTop w:val="0"/>
      <w:marBottom w:val="0"/>
      <w:divBdr>
        <w:top w:val="none" w:sz="0" w:space="0" w:color="auto"/>
        <w:left w:val="none" w:sz="0" w:space="0" w:color="auto"/>
        <w:bottom w:val="none" w:sz="0" w:space="0" w:color="auto"/>
        <w:right w:val="none" w:sz="0" w:space="0" w:color="auto"/>
      </w:divBdr>
    </w:div>
    <w:div w:id="158666813">
      <w:bodyDiv w:val="1"/>
      <w:marLeft w:val="0"/>
      <w:marRight w:val="0"/>
      <w:marTop w:val="0"/>
      <w:marBottom w:val="0"/>
      <w:divBdr>
        <w:top w:val="none" w:sz="0" w:space="0" w:color="auto"/>
        <w:left w:val="none" w:sz="0" w:space="0" w:color="auto"/>
        <w:bottom w:val="none" w:sz="0" w:space="0" w:color="auto"/>
        <w:right w:val="none" w:sz="0" w:space="0" w:color="auto"/>
      </w:divBdr>
    </w:div>
    <w:div w:id="173424596">
      <w:bodyDiv w:val="1"/>
      <w:marLeft w:val="0"/>
      <w:marRight w:val="0"/>
      <w:marTop w:val="0"/>
      <w:marBottom w:val="0"/>
      <w:divBdr>
        <w:top w:val="none" w:sz="0" w:space="0" w:color="auto"/>
        <w:left w:val="none" w:sz="0" w:space="0" w:color="auto"/>
        <w:bottom w:val="none" w:sz="0" w:space="0" w:color="auto"/>
        <w:right w:val="none" w:sz="0" w:space="0" w:color="auto"/>
      </w:divBdr>
    </w:div>
    <w:div w:id="225797861">
      <w:bodyDiv w:val="1"/>
      <w:marLeft w:val="0"/>
      <w:marRight w:val="0"/>
      <w:marTop w:val="0"/>
      <w:marBottom w:val="0"/>
      <w:divBdr>
        <w:top w:val="none" w:sz="0" w:space="0" w:color="auto"/>
        <w:left w:val="none" w:sz="0" w:space="0" w:color="auto"/>
        <w:bottom w:val="none" w:sz="0" w:space="0" w:color="auto"/>
        <w:right w:val="none" w:sz="0" w:space="0" w:color="auto"/>
      </w:divBdr>
    </w:div>
    <w:div w:id="344286743">
      <w:bodyDiv w:val="1"/>
      <w:marLeft w:val="0"/>
      <w:marRight w:val="0"/>
      <w:marTop w:val="0"/>
      <w:marBottom w:val="0"/>
      <w:divBdr>
        <w:top w:val="none" w:sz="0" w:space="0" w:color="auto"/>
        <w:left w:val="none" w:sz="0" w:space="0" w:color="auto"/>
        <w:bottom w:val="none" w:sz="0" w:space="0" w:color="auto"/>
        <w:right w:val="none" w:sz="0" w:space="0" w:color="auto"/>
      </w:divBdr>
    </w:div>
    <w:div w:id="348604928">
      <w:bodyDiv w:val="1"/>
      <w:marLeft w:val="0"/>
      <w:marRight w:val="0"/>
      <w:marTop w:val="0"/>
      <w:marBottom w:val="0"/>
      <w:divBdr>
        <w:top w:val="none" w:sz="0" w:space="0" w:color="auto"/>
        <w:left w:val="none" w:sz="0" w:space="0" w:color="auto"/>
        <w:bottom w:val="none" w:sz="0" w:space="0" w:color="auto"/>
        <w:right w:val="none" w:sz="0" w:space="0" w:color="auto"/>
      </w:divBdr>
    </w:div>
    <w:div w:id="373122406">
      <w:bodyDiv w:val="1"/>
      <w:marLeft w:val="0"/>
      <w:marRight w:val="0"/>
      <w:marTop w:val="0"/>
      <w:marBottom w:val="0"/>
      <w:divBdr>
        <w:top w:val="none" w:sz="0" w:space="0" w:color="auto"/>
        <w:left w:val="none" w:sz="0" w:space="0" w:color="auto"/>
        <w:bottom w:val="none" w:sz="0" w:space="0" w:color="auto"/>
        <w:right w:val="none" w:sz="0" w:space="0" w:color="auto"/>
      </w:divBdr>
    </w:div>
    <w:div w:id="375391576">
      <w:bodyDiv w:val="1"/>
      <w:marLeft w:val="0"/>
      <w:marRight w:val="0"/>
      <w:marTop w:val="0"/>
      <w:marBottom w:val="0"/>
      <w:divBdr>
        <w:top w:val="none" w:sz="0" w:space="0" w:color="auto"/>
        <w:left w:val="none" w:sz="0" w:space="0" w:color="auto"/>
        <w:bottom w:val="none" w:sz="0" w:space="0" w:color="auto"/>
        <w:right w:val="none" w:sz="0" w:space="0" w:color="auto"/>
      </w:divBdr>
    </w:div>
    <w:div w:id="386145227">
      <w:bodyDiv w:val="1"/>
      <w:marLeft w:val="0"/>
      <w:marRight w:val="0"/>
      <w:marTop w:val="0"/>
      <w:marBottom w:val="0"/>
      <w:divBdr>
        <w:top w:val="none" w:sz="0" w:space="0" w:color="auto"/>
        <w:left w:val="none" w:sz="0" w:space="0" w:color="auto"/>
        <w:bottom w:val="none" w:sz="0" w:space="0" w:color="auto"/>
        <w:right w:val="none" w:sz="0" w:space="0" w:color="auto"/>
      </w:divBdr>
    </w:div>
    <w:div w:id="414060621">
      <w:bodyDiv w:val="1"/>
      <w:marLeft w:val="0"/>
      <w:marRight w:val="0"/>
      <w:marTop w:val="0"/>
      <w:marBottom w:val="0"/>
      <w:divBdr>
        <w:top w:val="none" w:sz="0" w:space="0" w:color="auto"/>
        <w:left w:val="none" w:sz="0" w:space="0" w:color="auto"/>
        <w:bottom w:val="none" w:sz="0" w:space="0" w:color="auto"/>
        <w:right w:val="none" w:sz="0" w:space="0" w:color="auto"/>
      </w:divBdr>
    </w:div>
    <w:div w:id="494416790">
      <w:bodyDiv w:val="1"/>
      <w:marLeft w:val="0"/>
      <w:marRight w:val="0"/>
      <w:marTop w:val="0"/>
      <w:marBottom w:val="0"/>
      <w:divBdr>
        <w:top w:val="none" w:sz="0" w:space="0" w:color="auto"/>
        <w:left w:val="none" w:sz="0" w:space="0" w:color="auto"/>
        <w:bottom w:val="none" w:sz="0" w:space="0" w:color="auto"/>
        <w:right w:val="none" w:sz="0" w:space="0" w:color="auto"/>
      </w:divBdr>
    </w:div>
    <w:div w:id="612790935">
      <w:bodyDiv w:val="1"/>
      <w:marLeft w:val="0"/>
      <w:marRight w:val="0"/>
      <w:marTop w:val="0"/>
      <w:marBottom w:val="0"/>
      <w:divBdr>
        <w:top w:val="none" w:sz="0" w:space="0" w:color="auto"/>
        <w:left w:val="none" w:sz="0" w:space="0" w:color="auto"/>
        <w:bottom w:val="none" w:sz="0" w:space="0" w:color="auto"/>
        <w:right w:val="none" w:sz="0" w:space="0" w:color="auto"/>
      </w:divBdr>
    </w:div>
    <w:div w:id="656232026">
      <w:bodyDiv w:val="1"/>
      <w:marLeft w:val="0"/>
      <w:marRight w:val="0"/>
      <w:marTop w:val="0"/>
      <w:marBottom w:val="0"/>
      <w:divBdr>
        <w:top w:val="none" w:sz="0" w:space="0" w:color="auto"/>
        <w:left w:val="none" w:sz="0" w:space="0" w:color="auto"/>
        <w:bottom w:val="none" w:sz="0" w:space="0" w:color="auto"/>
        <w:right w:val="none" w:sz="0" w:space="0" w:color="auto"/>
      </w:divBdr>
    </w:div>
    <w:div w:id="698969787">
      <w:bodyDiv w:val="1"/>
      <w:marLeft w:val="0"/>
      <w:marRight w:val="0"/>
      <w:marTop w:val="0"/>
      <w:marBottom w:val="0"/>
      <w:divBdr>
        <w:top w:val="none" w:sz="0" w:space="0" w:color="auto"/>
        <w:left w:val="none" w:sz="0" w:space="0" w:color="auto"/>
        <w:bottom w:val="none" w:sz="0" w:space="0" w:color="auto"/>
        <w:right w:val="none" w:sz="0" w:space="0" w:color="auto"/>
      </w:divBdr>
    </w:div>
    <w:div w:id="719742141">
      <w:bodyDiv w:val="1"/>
      <w:marLeft w:val="0"/>
      <w:marRight w:val="0"/>
      <w:marTop w:val="0"/>
      <w:marBottom w:val="0"/>
      <w:divBdr>
        <w:top w:val="none" w:sz="0" w:space="0" w:color="auto"/>
        <w:left w:val="none" w:sz="0" w:space="0" w:color="auto"/>
        <w:bottom w:val="none" w:sz="0" w:space="0" w:color="auto"/>
        <w:right w:val="none" w:sz="0" w:space="0" w:color="auto"/>
      </w:divBdr>
    </w:div>
    <w:div w:id="732583714">
      <w:bodyDiv w:val="1"/>
      <w:marLeft w:val="0"/>
      <w:marRight w:val="0"/>
      <w:marTop w:val="0"/>
      <w:marBottom w:val="0"/>
      <w:divBdr>
        <w:top w:val="none" w:sz="0" w:space="0" w:color="auto"/>
        <w:left w:val="none" w:sz="0" w:space="0" w:color="auto"/>
        <w:bottom w:val="none" w:sz="0" w:space="0" w:color="auto"/>
        <w:right w:val="none" w:sz="0" w:space="0" w:color="auto"/>
      </w:divBdr>
    </w:div>
    <w:div w:id="738790339">
      <w:bodyDiv w:val="1"/>
      <w:marLeft w:val="0"/>
      <w:marRight w:val="0"/>
      <w:marTop w:val="0"/>
      <w:marBottom w:val="0"/>
      <w:divBdr>
        <w:top w:val="none" w:sz="0" w:space="0" w:color="auto"/>
        <w:left w:val="none" w:sz="0" w:space="0" w:color="auto"/>
        <w:bottom w:val="none" w:sz="0" w:space="0" w:color="auto"/>
        <w:right w:val="none" w:sz="0" w:space="0" w:color="auto"/>
      </w:divBdr>
    </w:div>
    <w:div w:id="754016759">
      <w:bodyDiv w:val="1"/>
      <w:marLeft w:val="0"/>
      <w:marRight w:val="0"/>
      <w:marTop w:val="0"/>
      <w:marBottom w:val="0"/>
      <w:divBdr>
        <w:top w:val="none" w:sz="0" w:space="0" w:color="auto"/>
        <w:left w:val="none" w:sz="0" w:space="0" w:color="auto"/>
        <w:bottom w:val="none" w:sz="0" w:space="0" w:color="auto"/>
        <w:right w:val="none" w:sz="0" w:space="0" w:color="auto"/>
      </w:divBdr>
    </w:div>
    <w:div w:id="773987689">
      <w:bodyDiv w:val="1"/>
      <w:marLeft w:val="0"/>
      <w:marRight w:val="0"/>
      <w:marTop w:val="0"/>
      <w:marBottom w:val="0"/>
      <w:divBdr>
        <w:top w:val="none" w:sz="0" w:space="0" w:color="auto"/>
        <w:left w:val="none" w:sz="0" w:space="0" w:color="auto"/>
        <w:bottom w:val="none" w:sz="0" w:space="0" w:color="auto"/>
        <w:right w:val="none" w:sz="0" w:space="0" w:color="auto"/>
      </w:divBdr>
    </w:div>
    <w:div w:id="791948456">
      <w:bodyDiv w:val="1"/>
      <w:marLeft w:val="0"/>
      <w:marRight w:val="0"/>
      <w:marTop w:val="0"/>
      <w:marBottom w:val="0"/>
      <w:divBdr>
        <w:top w:val="none" w:sz="0" w:space="0" w:color="auto"/>
        <w:left w:val="none" w:sz="0" w:space="0" w:color="auto"/>
        <w:bottom w:val="none" w:sz="0" w:space="0" w:color="auto"/>
        <w:right w:val="none" w:sz="0" w:space="0" w:color="auto"/>
      </w:divBdr>
    </w:div>
    <w:div w:id="792091454">
      <w:bodyDiv w:val="1"/>
      <w:marLeft w:val="0"/>
      <w:marRight w:val="0"/>
      <w:marTop w:val="0"/>
      <w:marBottom w:val="0"/>
      <w:divBdr>
        <w:top w:val="none" w:sz="0" w:space="0" w:color="auto"/>
        <w:left w:val="none" w:sz="0" w:space="0" w:color="auto"/>
        <w:bottom w:val="none" w:sz="0" w:space="0" w:color="auto"/>
        <w:right w:val="none" w:sz="0" w:space="0" w:color="auto"/>
      </w:divBdr>
    </w:div>
    <w:div w:id="805313414">
      <w:bodyDiv w:val="1"/>
      <w:marLeft w:val="0"/>
      <w:marRight w:val="0"/>
      <w:marTop w:val="0"/>
      <w:marBottom w:val="0"/>
      <w:divBdr>
        <w:top w:val="none" w:sz="0" w:space="0" w:color="auto"/>
        <w:left w:val="none" w:sz="0" w:space="0" w:color="auto"/>
        <w:bottom w:val="none" w:sz="0" w:space="0" w:color="auto"/>
        <w:right w:val="none" w:sz="0" w:space="0" w:color="auto"/>
      </w:divBdr>
    </w:div>
    <w:div w:id="845512279">
      <w:bodyDiv w:val="1"/>
      <w:marLeft w:val="0"/>
      <w:marRight w:val="0"/>
      <w:marTop w:val="0"/>
      <w:marBottom w:val="0"/>
      <w:divBdr>
        <w:top w:val="none" w:sz="0" w:space="0" w:color="auto"/>
        <w:left w:val="none" w:sz="0" w:space="0" w:color="auto"/>
        <w:bottom w:val="none" w:sz="0" w:space="0" w:color="auto"/>
        <w:right w:val="none" w:sz="0" w:space="0" w:color="auto"/>
      </w:divBdr>
    </w:div>
    <w:div w:id="881213578">
      <w:bodyDiv w:val="1"/>
      <w:marLeft w:val="0"/>
      <w:marRight w:val="0"/>
      <w:marTop w:val="0"/>
      <w:marBottom w:val="0"/>
      <w:divBdr>
        <w:top w:val="none" w:sz="0" w:space="0" w:color="auto"/>
        <w:left w:val="none" w:sz="0" w:space="0" w:color="auto"/>
        <w:bottom w:val="none" w:sz="0" w:space="0" w:color="auto"/>
        <w:right w:val="none" w:sz="0" w:space="0" w:color="auto"/>
      </w:divBdr>
    </w:div>
    <w:div w:id="978150414">
      <w:bodyDiv w:val="1"/>
      <w:marLeft w:val="0"/>
      <w:marRight w:val="0"/>
      <w:marTop w:val="0"/>
      <w:marBottom w:val="0"/>
      <w:divBdr>
        <w:top w:val="none" w:sz="0" w:space="0" w:color="auto"/>
        <w:left w:val="none" w:sz="0" w:space="0" w:color="auto"/>
        <w:bottom w:val="none" w:sz="0" w:space="0" w:color="auto"/>
        <w:right w:val="none" w:sz="0" w:space="0" w:color="auto"/>
      </w:divBdr>
    </w:div>
    <w:div w:id="1009599515">
      <w:bodyDiv w:val="1"/>
      <w:marLeft w:val="0"/>
      <w:marRight w:val="0"/>
      <w:marTop w:val="0"/>
      <w:marBottom w:val="0"/>
      <w:divBdr>
        <w:top w:val="none" w:sz="0" w:space="0" w:color="auto"/>
        <w:left w:val="none" w:sz="0" w:space="0" w:color="auto"/>
        <w:bottom w:val="none" w:sz="0" w:space="0" w:color="auto"/>
        <w:right w:val="none" w:sz="0" w:space="0" w:color="auto"/>
      </w:divBdr>
    </w:div>
    <w:div w:id="1019353361">
      <w:bodyDiv w:val="1"/>
      <w:marLeft w:val="0"/>
      <w:marRight w:val="0"/>
      <w:marTop w:val="0"/>
      <w:marBottom w:val="0"/>
      <w:divBdr>
        <w:top w:val="none" w:sz="0" w:space="0" w:color="auto"/>
        <w:left w:val="none" w:sz="0" w:space="0" w:color="auto"/>
        <w:bottom w:val="none" w:sz="0" w:space="0" w:color="auto"/>
        <w:right w:val="none" w:sz="0" w:space="0" w:color="auto"/>
      </w:divBdr>
    </w:div>
    <w:div w:id="1106578642">
      <w:bodyDiv w:val="1"/>
      <w:marLeft w:val="0"/>
      <w:marRight w:val="0"/>
      <w:marTop w:val="0"/>
      <w:marBottom w:val="0"/>
      <w:divBdr>
        <w:top w:val="none" w:sz="0" w:space="0" w:color="auto"/>
        <w:left w:val="none" w:sz="0" w:space="0" w:color="auto"/>
        <w:bottom w:val="none" w:sz="0" w:space="0" w:color="auto"/>
        <w:right w:val="none" w:sz="0" w:space="0" w:color="auto"/>
      </w:divBdr>
    </w:div>
    <w:div w:id="1318194150">
      <w:bodyDiv w:val="1"/>
      <w:marLeft w:val="0"/>
      <w:marRight w:val="0"/>
      <w:marTop w:val="0"/>
      <w:marBottom w:val="0"/>
      <w:divBdr>
        <w:top w:val="none" w:sz="0" w:space="0" w:color="auto"/>
        <w:left w:val="none" w:sz="0" w:space="0" w:color="auto"/>
        <w:bottom w:val="none" w:sz="0" w:space="0" w:color="auto"/>
        <w:right w:val="none" w:sz="0" w:space="0" w:color="auto"/>
      </w:divBdr>
    </w:div>
    <w:div w:id="1477263054">
      <w:bodyDiv w:val="1"/>
      <w:marLeft w:val="0"/>
      <w:marRight w:val="0"/>
      <w:marTop w:val="0"/>
      <w:marBottom w:val="0"/>
      <w:divBdr>
        <w:top w:val="none" w:sz="0" w:space="0" w:color="auto"/>
        <w:left w:val="none" w:sz="0" w:space="0" w:color="auto"/>
        <w:bottom w:val="none" w:sz="0" w:space="0" w:color="auto"/>
        <w:right w:val="none" w:sz="0" w:space="0" w:color="auto"/>
      </w:divBdr>
    </w:div>
    <w:div w:id="1552841935">
      <w:bodyDiv w:val="1"/>
      <w:marLeft w:val="0"/>
      <w:marRight w:val="0"/>
      <w:marTop w:val="0"/>
      <w:marBottom w:val="0"/>
      <w:divBdr>
        <w:top w:val="none" w:sz="0" w:space="0" w:color="auto"/>
        <w:left w:val="none" w:sz="0" w:space="0" w:color="auto"/>
        <w:bottom w:val="none" w:sz="0" w:space="0" w:color="auto"/>
        <w:right w:val="none" w:sz="0" w:space="0" w:color="auto"/>
      </w:divBdr>
    </w:div>
    <w:div w:id="1554611526">
      <w:bodyDiv w:val="1"/>
      <w:marLeft w:val="0"/>
      <w:marRight w:val="0"/>
      <w:marTop w:val="0"/>
      <w:marBottom w:val="0"/>
      <w:divBdr>
        <w:top w:val="none" w:sz="0" w:space="0" w:color="auto"/>
        <w:left w:val="none" w:sz="0" w:space="0" w:color="auto"/>
        <w:bottom w:val="none" w:sz="0" w:space="0" w:color="auto"/>
        <w:right w:val="none" w:sz="0" w:space="0" w:color="auto"/>
      </w:divBdr>
    </w:div>
    <w:div w:id="1607696074">
      <w:bodyDiv w:val="1"/>
      <w:marLeft w:val="0"/>
      <w:marRight w:val="0"/>
      <w:marTop w:val="0"/>
      <w:marBottom w:val="0"/>
      <w:divBdr>
        <w:top w:val="none" w:sz="0" w:space="0" w:color="auto"/>
        <w:left w:val="none" w:sz="0" w:space="0" w:color="auto"/>
        <w:bottom w:val="none" w:sz="0" w:space="0" w:color="auto"/>
        <w:right w:val="none" w:sz="0" w:space="0" w:color="auto"/>
      </w:divBdr>
    </w:div>
    <w:div w:id="1653833554">
      <w:bodyDiv w:val="1"/>
      <w:marLeft w:val="0"/>
      <w:marRight w:val="0"/>
      <w:marTop w:val="0"/>
      <w:marBottom w:val="0"/>
      <w:divBdr>
        <w:top w:val="none" w:sz="0" w:space="0" w:color="auto"/>
        <w:left w:val="none" w:sz="0" w:space="0" w:color="auto"/>
        <w:bottom w:val="none" w:sz="0" w:space="0" w:color="auto"/>
        <w:right w:val="none" w:sz="0" w:space="0" w:color="auto"/>
      </w:divBdr>
    </w:div>
    <w:div w:id="1671449755">
      <w:bodyDiv w:val="1"/>
      <w:marLeft w:val="0"/>
      <w:marRight w:val="0"/>
      <w:marTop w:val="0"/>
      <w:marBottom w:val="0"/>
      <w:divBdr>
        <w:top w:val="none" w:sz="0" w:space="0" w:color="auto"/>
        <w:left w:val="none" w:sz="0" w:space="0" w:color="auto"/>
        <w:bottom w:val="none" w:sz="0" w:space="0" w:color="auto"/>
        <w:right w:val="none" w:sz="0" w:space="0" w:color="auto"/>
      </w:divBdr>
    </w:div>
    <w:div w:id="1679770868">
      <w:bodyDiv w:val="1"/>
      <w:marLeft w:val="0"/>
      <w:marRight w:val="0"/>
      <w:marTop w:val="0"/>
      <w:marBottom w:val="0"/>
      <w:divBdr>
        <w:top w:val="none" w:sz="0" w:space="0" w:color="auto"/>
        <w:left w:val="none" w:sz="0" w:space="0" w:color="auto"/>
        <w:bottom w:val="none" w:sz="0" w:space="0" w:color="auto"/>
        <w:right w:val="none" w:sz="0" w:space="0" w:color="auto"/>
      </w:divBdr>
    </w:div>
    <w:div w:id="1726100611">
      <w:bodyDiv w:val="1"/>
      <w:marLeft w:val="0"/>
      <w:marRight w:val="0"/>
      <w:marTop w:val="0"/>
      <w:marBottom w:val="0"/>
      <w:divBdr>
        <w:top w:val="none" w:sz="0" w:space="0" w:color="auto"/>
        <w:left w:val="none" w:sz="0" w:space="0" w:color="auto"/>
        <w:bottom w:val="none" w:sz="0" w:space="0" w:color="auto"/>
        <w:right w:val="none" w:sz="0" w:space="0" w:color="auto"/>
      </w:divBdr>
    </w:div>
    <w:div w:id="1808205418">
      <w:bodyDiv w:val="1"/>
      <w:marLeft w:val="0"/>
      <w:marRight w:val="0"/>
      <w:marTop w:val="0"/>
      <w:marBottom w:val="0"/>
      <w:divBdr>
        <w:top w:val="none" w:sz="0" w:space="0" w:color="auto"/>
        <w:left w:val="none" w:sz="0" w:space="0" w:color="auto"/>
        <w:bottom w:val="none" w:sz="0" w:space="0" w:color="auto"/>
        <w:right w:val="none" w:sz="0" w:space="0" w:color="auto"/>
      </w:divBdr>
    </w:div>
    <w:div w:id="1823623553">
      <w:bodyDiv w:val="1"/>
      <w:marLeft w:val="0"/>
      <w:marRight w:val="0"/>
      <w:marTop w:val="0"/>
      <w:marBottom w:val="0"/>
      <w:divBdr>
        <w:top w:val="none" w:sz="0" w:space="0" w:color="auto"/>
        <w:left w:val="none" w:sz="0" w:space="0" w:color="auto"/>
        <w:bottom w:val="none" w:sz="0" w:space="0" w:color="auto"/>
        <w:right w:val="none" w:sz="0" w:space="0" w:color="auto"/>
      </w:divBdr>
    </w:div>
    <w:div w:id="2066875669">
      <w:bodyDiv w:val="1"/>
      <w:marLeft w:val="0"/>
      <w:marRight w:val="0"/>
      <w:marTop w:val="0"/>
      <w:marBottom w:val="0"/>
      <w:divBdr>
        <w:top w:val="none" w:sz="0" w:space="0" w:color="auto"/>
        <w:left w:val="none" w:sz="0" w:space="0" w:color="auto"/>
        <w:bottom w:val="none" w:sz="0" w:space="0" w:color="auto"/>
        <w:right w:val="none" w:sz="0" w:space="0" w:color="auto"/>
      </w:divBdr>
    </w:div>
    <w:div w:id="2094544886">
      <w:bodyDiv w:val="1"/>
      <w:marLeft w:val="0"/>
      <w:marRight w:val="0"/>
      <w:marTop w:val="0"/>
      <w:marBottom w:val="0"/>
      <w:divBdr>
        <w:top w:val="none" w:sz="0" w:space="0" w:color="auto"/>
        <w:left w:val="none" w:sz="0" w:space="0" w:color="auto"/>
        <w:bottom w:val="none" w:sz="0" w:space="0" w:color="auto"/>
        <w:right w:val="none" w:sz="0" w:space="0" w:color="auto"/>
      </w:divBdr>
    </w:div>
    <w:div w:id="2100902375">
      <w:bodyDiv w:val="1"/>
      <w:marLeft w:val="0"/>
      <w:marRight w:val="0"/>
      <w:marTop w:val="0"/>
      <w:marBottom w:val="0"/>
      <w:divBdr>
        <w:top w:val="none" w:sz="0" w:space="0" w:color="auto"/>
        <w:left w:val="none" w:sz="0" w:space="0" w:color="auto"/>
        <w:bottom w:val="none" w:sz="0" w:space="0" w:color="auto"/>
        <w:right w:val="none" w:sz="0" w:space="0" w:color="auto"/>
      </w:divBdr>
    </w:div>
    <w:div w:id="212653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monitor.co.za/" TargetMode="External"/><Relationship Id="rId13" Type="http://schemas.openxmlformats.org/officeDocument/2006/relationships/image" Target="cid:image003.png@01D3F68C.0AA95440"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1.png@01D3F68C.49ADD62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novusgroup.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270A3-AA68-4AA0-ABA5-E4B569D1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 Damons</dc:creator>
  <cp:keywords/>
  <dc:description/>
  <cp:lastModifiedBy>Joe Hamman</cp:lastModifiedBy>
  <cp:revision>2</cp:revision>
  <cp:lastPrinted>2016-03-17T16:13:00Z</cp:lastPrinted>
  <dcterms:created xsi:type="dcterms:W3CDTF">2018-08-01T05:17:00Z</dcterms:created>
  <dcterms:modified xsi:type="dcterms:W3CDTF">2018-08-01T05:17:00Z</dcterms:modified>
</cp:coreProperties>
</file>